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0C36" w14:textId="6FB9A787" w:rsidR="00941577" w:rsidRPr="003A7CA8" w:rsidRDefault="00BB5AF1" w:rsidP="003D3DED">
      <w:pPr>
        <w:snapToGrid w:val="0"/>
        <w:jc w:val="center"/>
        <w:rPr>
          <w:rFonts w:eastAsia="BiauKaiHK Regular"/>
          <w:sz w:val="32"/>
          <w:szCs w:val="28"/>
        </w:rPr>
      </w:pPr>
      <w:r w:rsidRPr="003A7CA8">
        <w:rPr>
          <w:rFonts w:eastAsia="BiauKaiHK Regular"/>
          <w:sz w:val="32"/>
          <w:szCs w:val="28"/>
        </w:rPr>
        <w:t>國立中興大學工學院土木工程學系</w:t>
      </w:r>
    </w:p>
    <w:p w14:paraId="78BCFF7A" w14:textId="79A4BF0C" w:rsidR="007C00DD" w:rsidRPr="003A7CA8" w:rsidRDefault="00BB5AF1" w:rsidP="003D3DED">
      <w:pPr>
        <w:widowControl/>
        <w:snapToGrid w:val="0"/>
        <w:jc w:val="center"/>
        <w:rPr>
          <w:rFonts w:eastAsia="BiauKaiHK Regular"/>
          <w:sz w:val="32"/>
          <w:szCs w:val="28"/>
        </w:rPr>
      </w:pPr>
      <w:r w:rsidRPr="003A7CA8">
        <w:rPr>
          <w:rFonts w:eastAsia="BiauKaiHK Regular"/>
          <w:sz w:val="32"/>
          <w:szCs w:val="28"/>
        </w:rPr>
        <w:t>114</w:t>
      </w:r>
      <w:r w:rsidR="00ED2528" w:rsidRPr="003A7CA8">
        <w:rPr>
          <w:rFonts w:eastAsia="BiauKaiHK Regular" w:hint="eastAsia"/>
          <w:sz w:val="32"/>
          <w:szCs w:val="28"/>
        </w:rPr>
        <w:t>學年度</w:t>
      </w:r>
      <w:r w:rsidRPr="003A7CA8">
        <w:rPr>
          <w:rFonts w:eastAsia="BiauKaiHK Regular"/>
          <w:sz w:val="32"/>
          <w:szCs w:val="28"/>
        </w:rPr>
        <w:t>國家重點領域國際合作聯盟創新課程與人才培育</w:t>
      </w:r>
      <w:r w:rsidR="00724E4B" w:rsidRPr="003A7CA8">
        <w:rPr>
          <w:rFonts w:eastAsia="BiauKaiHK Regular"/>
          <w:sz w:val="32"/>
          <w:szCs w:val="28"/>
        </w:rPr>
        <w:t>計劃</w:t>
      </w:r>
    </w:p>
    <w:p w14:paraId="1A9DDA7E" w14:textId="0FB98D11" w:rsidR="00FA07A2" w:rsidRPr="003A7CA8" w:rsidRDefault="00BB5AF1" w:rsidP="003D3DED">
      <w:pPr>
        <w:widowControl/>
        <w:snapToGrid w:val="0"/>
        <w:jc w:val="center"/>
        <w:rPr>
          <w:rFonts w:eastAsia="BiauKaiHK Regular" w:hint="eastAsia"/>
          <w:sz w:val="32"/>
          <w:szCs w:val="28"/>
        </w:rPr>
      </w:pPr>
      <w:r w:rsidRPr="003A7CA8">
        <w:rPr>
          <w:rFonts w:eastAsia="BiauKaiHK Regular"/>
          <w:sz w:val="32"/>
          <w:szCs w:val="28"/>
        </w:rPr>
        <w:t>研究生赴</w:t>
      </w:r>
      <w:r w:rsidR="003A7CA8">
        <w:rPr>
          <w:rFonts w:eastAsia="BiauKaiHK Regular" w:hint="eastAsia"/>
          <w:sz w:val="32"/>
          <w:szCs w:val="28"/>
        </w:rPr>
        <w:t>美</w:t>
      </w:r>
      <w:r w:rsidRPr="003A7CA8">
        <w:rPr>
          <w:rFonts w:eastAsia="BiauKaiHK Regular" w:hint="eastAsia"/>
          <w:sz w:val="32"/>
          <w:szCs w:val="28"/>
        </w:rPr>
        <w:t>短</w:t>
      </w:r>
      <w:r w:rsidRPr="003A7CA8">
        <w:rPr>
          <w:rFonts w:eastAsia="BiauKaiHK Regular"/>
          <w:sz w:val="32"/>
          <w:szCs w:val="28"/>
        </w:rPr>
        <w:t>期</w:t>
      </w:r>
      <w:r w:rsidR="00ED2528" w:rsidRPr="003A7CA8">
        <w:rPr>
          <w:rFonts w:eastAsia="BiauKaiHK Regular" w:hint="eastAsia"/>
          <w:sz w:val="32"/>
          <w:szCs w:val="28"/>
        </w:rPr>
        <w:t>交流</w:t>
      </w:r>
      <w:r w:rsidRPr="003A7CA8">
        <w:rPr>
          <w:rFonts w:eastAsia="BiauKaiHK Regular"/>
          <w:sz w:val="32"/>
          <w:szCs w:val="28"/>
        </w:rPr>
        <w:t>研究</w:t>
      </w:r>
      <w:r w:rsidR="00724E4B" w:rsidRPr="003A7CA8">
        <w:rPr>
          <w:rFonts w:eastAsia="BiauKaiHK Regular" w:hint="eastAsia"/>
          <w:sz w:val="32"/>
          <w:szCs w:val="28"/>
        </w:rPr>
        <w:t>與</w:t>
      </w:r>
      <w:r w:rsidR="00ED2528" w:rsidRPr="003A7CA8">
        <w:rPr>
          <w:rFonts w:eastAsia="BiauKaiHK Regular" w:hint="eastAsia"/>
          <w:sz w:val="32"/>
          <w:szCs w:val="28"/>
        </w:rPr>
        <w:t>跨國</w:t>
      </w:r>
      <w:r w:rsidR="007C00DD" w:rsidRPr="003A7CA8">
        <w:rPr>
          <w:rFonts w:eastAsia="BiauKaiHK Regular" w:hint="eastAsia"/>
          <w:sz w:val="32"/>
          <w:szCs w:val="28"/>
        </w:rPr>
        <w:t>共同指導</w:t>
      </w:r>
      <w:r w:rsidR="00BC6BAC" w:rsidRPr="003D3DED">
        <w:rPr>
          <w:rFonts w:eastAsia="BiauKaiHK Regular"/>
          <w:sz w:val="32"/>
          <w:szCs w:val="28"/>
        </w:rPr>
        <w:t>甄</w:t>
      </w:r>
      <w:r w:rsidR="00BC6BAC" w:rsidRPr="003D3DED">
        <w:rPr>
          <w:rFonts w:eastAsia="BiauKaiHK Regular" w:hint="eastAsia"/>
          <w:sz w:val="32"/>
          <w:szCs w:val="28"/>
        </w:rPr>
        <w:t>選</w:t>
      </w:r>
      <w:r w:rsidR="00BC6BAC">
        <w:rPr>
          <w:rFonts w:eastAsia="BiauKaiHK Regular" w:hint="eastAsia"/>
          <w:sz w:val="32"/>
          <w:szCs w:val="28"/>
        </w:rPr>
        <w:t>辦法</w:t>
      </w:r>
    </w:p>
    <w:p w14:paraId="4B0A1DD0" w14:textId="77A84E77" w:rsidR="007C23D1" w:rsidRDefault="007C00DD" w:rsidP="003D3DED">
      <w:pPr>
        <w:widowControl/>
        <w:snapToGrid w:val="0"/>
        <w:ind w:right="480"/>
        <w:jc w:val="center"/>
        <w:rPr>
          <w:rFonts w:eastAsia="BiauKaiHK Regular"/>
          <w:szCs w:val="22"/>
        </w:rPr>
      </w:pPr>
      <w:r w:rsidRPr="007C00DD">
        <w:rPr>
          <w:rFonts w:eastAsia="BiauKaiHK Regular" w:hint="eastAsia"/>
          <w:szCs w:val="22"/>
        </w:rPr>
        <w:t>公告日期</w:t>
      </w:r>
      <w:r>
        <w:rPr>
          <w:rFonts w:eastAsia="BiauKaiHK Regular" w:hint="eastAsia"/>
          <w:szCs w:val="22"/>
        </w:rPr>
        <w:t>：</w:t>
      </w:r>
      <w:r>
        <w:rPr>
          <w:rFonts w:eastAsia="BiauKaiHK Regular" w:hint="eastAsia"/>
          <w:szCs w:val="22"/>
        </w:rPr>
        <w:t>115/</w:t>
      </w:r>
      <w:r w:rsidRPr="007C00DD">
        <w:rPr>
          <w:rFonts w:eastAsia="BiauKaiHK Regular" w:hint="eastAsia"/>
          <w:szCs w:val="22"/>
        </w:rPr>
        <w:t>01</w:t>
      </w:r>
      <w:r>
        <w:rPr>
          <w:rFonts w:eastAsia="BiauKaiHK Regular" w:hint="eastAsia"/>
          <w:szCs w:val="22"/>
        </w:rPr>
        <w:t>/</w:t>
      </w:r>
      <w:r w:rsidRPr="007C00DD">
        <w:rPr>
          <w:rFonts w:eastAsia="BiauKaiHK Regular" w:hint="eastAsia"/>
          <w:szCs w:val="22"/>
        </w:rPr>
        <w:t>05</w:t>
      </w:r>
    </w:p>
    <w:p w14:paraId="6D8DAB62" w14:textId="77777777" w:rsidR="003D3DED" w:rsidRPr="003D3DED" w:rsidRDefault="003D3DED" w:rsidP="003D3DED">
      <w:pPr>
        <w:widowControl/>
        <w:snapToGrid w:val="0"/>
        <w:ind w:right="480"/>
        <w:jc w:val="center"/>
        <w:rPr>
          <w:rFonts w:eastAsia="BiauKaiHK Regular" w:hint="eastAsia"/>
          <w:sz w:val="16"/>
          <w:szCs w:val="1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3A7CA8" w:rsidRPr="00614F8E" w14:paraId="1A3034F4" w14:textId="77777777" w:rsidTr="003A7CA8">
        <w:tc>
          <w:tcPr>
            <w:tcW w:w="1838" w:type="dxa"/>
          </w:tcPr>
          <w:p w14:paraId="5269E3B3" w14:textId="71D15073" w:rsidR="003A7CA8" w:rsidRPr="00614F8E" w:rsidRDefault="003A7CA8" w:rsidP="003D3DED">
            <w:pPr>
              <w:pStyle w:val="ListParagraph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Times New Roman" w:eastAsia="BiauKaiHK Regular" w:hAnsi="Times New Roman" w:cs="Times New Roman"/>
                <w:sz w:val="28"/>
                <w:szCs w:val="28"/>
              </w:rPr>
            </w:pPr>
            <w:r w:rsidRPr="00614F8E">
              <w:rPr>
                <w:rFonts w:ascii="Times New Roman" w:eastAsia="BiauKaiHK Regular" w:hAnsi="Times New Roman" w:cs="Times New Roman"/>
                <w:sz w:val="28"/>
                <w:szCs w:val="28"/>
                <w:lang/>
              </w:rPr>
              <w:t>計畫宗旨</w:t>
            </w:r>
          </w:p>
        </w:tc>
        <w:tc>
          <w:tcPr>
            <w:tcW w:w="7796" w:type="dxa"/>
          </w:tcPr>
          <w:p w14:paraId="43511F72" w14:textId="1A6C7901" w:rsidR="002B3AC7" w:rsidRPr="00614F8E" w:rsidRDefault="003A7CA8" w:rsidP="003D3DED">
            <w:pPr>
              <w:widowControl/>
              <w:snapToGrid w:val="0"/>
              <w:jc w:val="both"/>
              <w:rPr>
                <w:rFonts w:eastAsia="BiauKaiHK Regular"/>
                <w:sz w:val="28"/>
                <w:szCs w:val="28"/>
                <w:lang/>
              </w:rPr>
            </w:pPr>
            <w:r w:rsidRPr="00614F8E">
              <w:rPr>
                <w:rFonts w:eastAsia="BiauKaiHK Regular"/>
                <w:sz w:val="28"/>
                <w:szCs w:val="28"/>
                <w:lang/>
              </w:rPr>
              <w:t>為強化本系研究生之國際視野與研究能力，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並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促進與國外標竿學校之研究交流，依「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114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學年度教育部國家重點領域國際合作聯盟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(UAAT)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創新課程與人才培育」計劃，遴選本系優秀研究生赴美短期研究與</w:t>
            </w:r>
            <w:r w:rsidR="002B3AC7" w:rsidRPr="00614F8E">
              <w:rPr>
                <w:rFonts w:eastAsia="BiauKaiHK Regular"/>
                <w:sz w:val="28"/>
                <w:szCs w:val="28"/>
                <w:lang/>
              </w:rPr>
              <w:t>交流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，參與合作實驗室之研究討論、學術交流與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跨國合作研究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成果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發表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。</w:t>
            </w:r>
          </w:p>
        </w:tc>
      </w:tr>
      <w:tr w:rsidR="003A7CA8" w:rsidRPr="00614F8E" w14:paraId="6EAF462B" w14:textId="77777777" w:rsidTr="003A7CA8">
        <w:tc>
          <w:tcPr>
            <w:tcW w:w="1838" w:type="dxa"/>
          </w:tcPr>
          <w:p w14:paraId="466C34A1" w14:textId="3F6FD26B" w:rsidR="003A7CA8" w:rsidRPr="00614F8E" w:rsidRDefault="003A7CA8" w:rsidP="003D3DED">
            <w:pPr>
              <w:pStyle w:val="ListParagraph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Times New Roman" w:eastAsia="BiauKaiHK Regular" w:hAnsi="Times New Roman" w:cs="Times New Roman"/>
                <w:sz w:val="28"/>
                <w:szCs w:val="28"/>
              </w:rPr>
            </w:pPr>
            <w:r w:rsidRPr="00614F8E">
              <w:rPr>
                <w:rFonts w:ascii="Times New Roman" w:eastAsia="BiauKaiHK Regular" w:hAnsi="Times New Roman" w:cs="Times New Roman"/>
                <w:sz w:val="28"/>
                <w:szCs w:val="28"/>
                <w:lang/>
              </w:rPr>
              <w:t>合作院校</w:t>
            </w:r>
          </w:p>
        </w:tc>
        <w:tc>
          <w:tcPr>
            <w:tcW w:w="7796" w:type="dxa"/>
          </w:tcPr>
          <w:p w14:paraId="402BE2F9" w14:textId="3C2CD205" w:rsidR="003A7CA8" w:rsidRPr="00614F8E" w:rsidRDefault="003A7CA8" w:rsidP="003D3DED">
            <w:pPr>
              <w:widowControl/>
              <w:snapToGrid w:val="0"/>
              <w:rPr>
                <w:rFonts w:eastAsia="BiauKaiHK Regular"/>
                <w:sz w:val="28"/>
                <w:szCs w:val="28"/>
                <w:lang/>
              </w:rPr>
            </w:pPr>
            <w:r w:rsidRPr="00614F8E">
              <w:rPr>
                <w:rFonts w:eastAsia="BiauKaiHK Regular"/>
                <w:sz w:val="28"/>
                <w:szCs w:val="28"/>
                <w:lang/>
              </w:rPr>
              <w:t>喬治亞理工學院土木與環境工程學系</w:t>
            </w:r>
            <w:r w:rsidR="003D3DED" w:rsidRPr="00614F8E">
              <w:rPr>
                <w:rFonts w:eastAsia="BiauKaiHK Regular"/>
                <w:sz w:val="28"/>
                <w:szCs w:val="28"/>
                <w:lang/>
              </w:rPr>
              <w:t>（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School of Civil and Environmental Engineering, Georgia Institute of Technology</w:t>
            </w:r>
            <w:r w:rsidR="003D3DED" w:rsidRPr="00614F8E">
              <w:rPr>
                <w:rFonts w:eastAsia="BiauKaiHK Regular"/>
                <w:sz w:val="28"/>
                <w:szCs w:val="28"/>
                <w:lang/>
              </w:rPr>
              <w:t>）</w:t>
            </w:r>
          </w:p>
        </w:tc>
      </w:tr>
      <w:tr w:rsidR="002B3AC7" w:rsidRPr="00614F8E" w14:paraId="61BCAD05" w14:textId="77777777" w:rsidTr="001F27BD">
        <w:tc>
          <w:tcPr>
            <w:tcW w:w="1838" w:type="dxa"/>
          </w:tcPr>
          <w:p w14:paraId="42BD565C" w14:textId="77777777" w:rsidR="002B3AC7" w:rsidRPr="00614F8E" w:rsidRDefault="002B3AC7" w:rsidP="003D3DED">
            <w:pPr>
              <w:pStyle w:val="ListParagraph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Times New Roman" w:eastAsia="BiauKaiHK Regular" w:hAnsi="Times New Roman" w:cs="Times New Roman"/>
                <w:sz w:val="28"/>
                <w:szCs w:val="28"/>
              </w:rPr>
            </w:pPr>
            <w:r w:rsidRPr="00614F8E">
              <w:rPr>
                <w:rFonts w:ascii="Times New Roman" w:eastAsia="BiauKaiHK Regular" w:hAnsi="Times New Roman" w:cs="Times New Roman"/>
                <w:sz w:val="28"/>
                <w:szCs w:val="28"/>
                <w:lang/>
              </w:rPr>
              <w:t>申請資格</w:t>
            </w:r>
          </w:p>
        </w:tc>
        <w:tc>
          <w:tcPr>
            <w:tcW w:w="7796" w:type="dxa"/>
          </w:tcPr>
          <w:p w14:paraId="74A6D977" w14:textId="378C7ECA" w:rsidR="002B3AC7" w:rsidRPr="00614F8E" w:rsidRDefault="002B3AC7" w:rsidP="003D3DED">
            <w:pPr>
              <w:widowControl/>
              <w:snapToGrid w:val="0"/>
              <w:ind w:left="336" w:hangingChars="120" w:hanging="336"/>
              <w:jc w:val="both"/>
              <w:rPr>
                <w:rFonts w:eastAsia="BiauKaiHK Regular"/>
                <w:sz w:val="28"/>
                <w:szCs w:val="28"/>
                <w:lang/>
              </w:rPr>
            </w:pPr>
            <w:r w:rsidRPr="00614F8E">
              <w:rPr>
                <w:rFonts w:eastAsia="BiauKaiHK Regular"/>
                <w:sz w:val="28"/>
                <w:szCs w:val="28"/>
                <w:lang/>
              </w:rPr>
              <w:t>(1)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本系在學研究生（包含碩士班與博士班）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。</w:t>
            </w:r>
          </w:p>
          <w:p w14:paraId="3FF1A676" w14:textId="1F3DC9BC" w:rsidR="002B3AC7" w:rsidRPr="00614F8E" w:rsidRDefault="002B3AC7" w:rsidP="003D3DED">
            <w:pPr>
              <w:widowControl/>
              <w:snapToGrid w:val="0"/>
              <w:ind w:left="336" w:hangingChars="120" w:hanging="336"/>
              <w:jc w:val="both"/>
              <w:rPr>
                <w:rFonts w:eastAsia="BiauKaiHK Regular"/>
                <w:sz w:val="28"/>
                <w:szCs w:val="28"/>
                <w:lang/>
              </w:rPr>
            </w:pPr>
            <w:r w:rsidRPr="00614F8E">
              <w:rPr>
                <w:rFonts w:eastAsia="BiauKaiHK Regular"/>
                <w:sz w:val="28"/>
                <w:szCs w:val="28"/>
                <w:lang/>
              </w:rPr>
              <w:t>(2)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具明確研究主題與赴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美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進修計畫。</w:t>
            </w:r>
          </w:p>
          <w:p w14:paraId="348BDCDA" w14:textId="2BAFED46" w:rsidR="002B3AC7" w:rsidRPr="00614F8E" w:rsidRDefault="002B3AC7" w:rsidP="003D3DED">
            <w:pPr>
              <w:widowControl/>
              <w:snapToGrid w:val="0"/>
              <w:ind w:left="336" w:hangingChars="120" w:hanging="336"/>
              <w:jc w:val="both"/>
              <w:rPr>
                <w:rFonts w:eastAsia="BiauKaiHK Regular"/>
                <w:sz w:val="28"/>
                <w:szCs w:val="28"/>
                <w:lang/>
              </w:rPr>
            </w:pPr>
            <w:r w:rsidRPr="00614F8E">
              <w:rPr>
                <w:rFonts w:eastAsia="BiauKaiHK Regular"/>
                <w:sz w:val="28"/>
                <w:szCs w:val="28"/>
                <w:lang/>
              </w:rPr>
              <w:t>(3)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具備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良好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英文溝通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與撰寫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能力。</w:t>
            </w:r>
          </w:p>
          <w:p w14:paraId="74A464D1" w14:textId="641BEFD3" w:rsidR="002B3AC7" w:rsidRPr="00614F8E" w:rsidRDefault="002B3AC7" w:rsidP="003D3DED">
            <w:pPr>
              <w:widowControl/>
              <w:snapToGrid w:val="0"/>
              <w:ind w:left="336" w:hangingChars="120" w:hanging="336"/>
              <w:jc w:val="both"/>
              <w:rPr>
                <w:rFonts w:eastAsia="BiauKaiHK Regular"/>
                <w:sz w:val="28"/>
                <w:szCs w:val="28"/>
                <w:lang/>
              </w:rPr>
            </w:pPr>
            <w:r w:rsidRPr="00614F8E">
              <w:rPr>
                <w:rFonts w:eastAsia="BiauKaiHK Regular"/>
                <w:sz w:val="28"/>
                <w:szCs w:val="28"/>
                <w:lang/>
              </w:rPr>
              <w:t>(4)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取得指導教授同意，並配合返國後成果繳交</w:t>
            </w:r>
            <w:r w:rsidR="003D3DED" w:rsidRPr="00614F8E">
              <w:rPr>
                <w:rFonts w:eastAsia="BiauKaiHK Regular"/>
                <w:sz w:val="28"/>
                <w:szCs w:val="28"/>
                <w:lang/>
              </w:rPr>
              <w:t>、撰寫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與分享。</w:t>
            </w:r>
          </w:p>
        </w:tc>
      </w:tr>
      <w:tr w:rsidR="003A7CA8" w:rsidRPr="00614F8E" w14:paraId="79920EE5" w14:textId="77777777" w:rsidTr="003A7CA8">
        <w:tc>
          <w:tcPr>
            <w:tcW w:w="1838" w:type="dxa"/>
          </w:tcPr>
          <w:p w14:paraId="656116DC" w14:textId="2376F0DC" w:rsidR="003A7CA8" w:rsidRPr="00614F8E" w:rsidRDefault="0014617C" w:rsidP="003D3DED">
            <w:pPr>
              <w:pStyle w:val="ListParagraph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Times New Roman" w:eastAsia="BiauKaiHK Regular" w:hAnsi="Times New Roman" w:cs="Times New Roman"/>
                <w:sz w:val="28"/>
                <w:szCs w:val="28"/>
              </w:rPr>
            </w:pPr>
            <w:r>
              <w:rPr>
                <w:rFonts w:ascii="Times New Roman" w:eastAsia="BiauKaiHK Regular" w:hAnsi="Times New Roman" w:cs="Times New Roman" w:hint="eastAsia"/>
                <w:sz w:val="28"/>
                <w:szCs w:val="28"/>
                <w:lang/>
              </w:rPr>
              <w:t>預計</w:t>
            </w:r>
            <w:r w:rsidR="003A7CA8" w:rsidRPr="00614F8E">
              <w:rPr>
                <w:rFonts w:ascii="Times New Roman" w:eastAsia="BiauKaiHK Regular" w:hAnsi="Times New Roman" w:cs="Times New Roman"/>
                <w:sz w:val="28"/>
                <w:szCs w:val="28"/>
                <w:lang/>
              </w:rPr>
              <w:t>名額</w:t>
            </w:r>
          </w:p>
        </w:tc>
        <w:tc>
          <w:tcPr>
            <w:tcW w:w="7796" w:type="dxa"/>
          </w:tcPr>
          <w:p w14:paraId="58B6D83A" w14:textId="1C98F008" w:rsidR="003A7CA8" w:rsidRPr="00614F8E" w:rsidRDefault="003A7CA8" w:rsidP="003D3DED">
            <w:pPr>
              <w:widowControl/>
              <w:snapToGrid w:val="0"/>
              <w:rPr>
                <w:rFonts w:eastAsia="BiauKaiHK Regular"/>
                <w:sz w:val="28"/>
                <w:szCs w:val="28"/>
              </w:rPr>
            </w:pPr>
            <w:r w:rsidRPr="00614F8E">
              <w:rPr>
                <w:rFonts w:eastAsia="BiauKaiHK Regular"/>
                <w:sz w:val="28"/>
                <w:szCs w:val="28"/>
                <w:lang/>
              </w:rPr>
              <w:t>1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至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2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名。</w:t>
            </w:r>
          </w:p>
        </w:tc>
      </w:tr>
      <w:tr w:rsidR="003A7CA8" w:rsidRPr="00614F8E" w14:paraId="2A0A72AC" w14:textId="77777777" w:rsidTr="003A7CA8">
        <w:tc>
          <w:tcPr>
            <w:tcW w:w="1838" w:type="dxa"/>
          </w:tcPr>
          <w:p w14:paraId="7352619F" w14:textId="26ECD7E3" w:rsidR="003A7CA8" w:rsidRPr="00614F8E" w:rsidRDefault="003A7CA8" w:rsidP="003D3DED">
            <w:pPr>
              <w:pStyle w:val="ListParagraph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Times New Roman" w:eastAsia="BiauKaiHK Regular" w:hAnsi="Times New Roman" w:cs="Times New Roman"/>
                <w:sz w:val="28"/>
                <w:szCs w:val="28"/>
              </w:rPr>
            </w:pPr>
            <w:r w:rsidRPr="00614F8E">
              <w:rPr>
                <w:rFonts w:ascii="Times New Roman" w:eastAsia="BiauKaiHK Regular" w:hAnsi="Times New Roman" w:cs="Times New Roman"/>
                <w:sz w:val="28"/>
                <w:szCs w:val="28"/>
                <w:lang/>
              </w:rPr>
              <w:t>補助項目</w:t>
            </w:r>
          </w:p>
        </w:tc>
        <w:tc>
          <w:tcPr>
            <w:tcW w:w="7796" w:type="dxa"/>
          </w:tcPr>
          <w:p w14:paraId="3A780952" w14:textId="0249ECC6" w:rsidR="003A7CA8" w:rsidRPr="00614F8E" w:rsidRDefault="003A7CA8" w:rsidP="003D3DED">
            <w:pPr>
              <w:widowControl/>
              <w:snapToGrid w:val="0"/>
              <w:rPr>
                <w:rFonts w:eastAsia="BiauKaiHK Regular"/>
                <w:sz w:val="28"/>
                <w:szCs w:val="28"/>
              </w:rPr>
            </w:pPr>
            <w:r w:rsidRPr="00614F8E">
              <w:rPr>
                <w:rFonts w:eastAsia="BiauKaiHK Regular"/>
                <w:sz w:val="28"/>
                <w:szCs w:val="28"/>
                <w:lang/>
              </w:rPr>
              <w:t>來回飛機票與生活費（依相關規定之補助標準辦理）。</w:t>
            </w:r>
          </w:p>
        </w:tc>
      </w:tr>
      <w:tr w:rsidR="003A7CA8" w:rsidRPr="00614F8E" w14:paraId="0F9350E5" w14:textId="77777777" w:rsidTr="00147731">
        <w:tc>
          <w:tcPr>
            <w:tcW w:w="1838" w:type="dxa"/>
          </w:tcPr>
          <w:p w14:paraId="539DDE88" w14:textId="77777777" w:rsidR="003A7CA8" w:rsidRPr="00614F8E" w:rsidRDefault="003A7CA8" w:rsidP="003D3DED">
            <w:pPr>
              <w:pStyle w:val="ListParagraph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Times New Roman" w:eastAsia="BiauKaiHK Regular" w:hAnsi="Times New Roman" w:cs="Times New Roman"/>
                <w:sz w:val="28"/>
                <w:szCs w:val="28"/>
              </w:rPr>
            </w:pPr>
            <w:r w:rsidRPr="00614F8E">
              <w:rPr>
                <w:rFonts w:ascii="Times New Roman" w:eastAsia="BiauKaiHK Regular" w:hAnsi="Times New Roman" w:cs="Times New Roman"/>
                <w:sz w:val="28"/>
                <w:szCs w:val="28"/>
                <w:lang/>
              </w:rPr>
              <w:t>重要期程</w:t>
            </w:r>
          </w:p>
        </w:tc>
        <w:tc>
          <w:tcPr>
            <w:tcW w:w="7796" w:type="dxa"/>
          </w:tcPr>
          <w:p w14:paraId="6A6ED807" w14:textId="5E15B576" w:rsidR="003A7CA8" w:rsidRPr="00614F8E" w:rsidRDefault="003A7CA8" w:rsidP="003D3DED">
            <w:pPr>
              <w:widowControl/>
              <w:snapToGrid w:val="0"/>
              <w:ind w:left="336" w:hangingChars="120" w:hanging="336"/>
              <w:jc w:val="both"/>
              <w:rPr>
                <w:rFonts w:eastAsia="BiauKaiHK Regular"/>
                <w:sz w:val="28"/>
                <w:szCs w:val="28"/>
                <w:lang/>
              </w:rPr>
            </w:pPr>
            <w:r w:rsidRPr="00614F8E">
              <w:rPr>
                <w:rFonts w:eastAsia="BiauKaiHK Regular"/>
                <w:sz w:val="28"/>
                <w:szCs w:val="28"/>
              </w:rPr>
              <w:t>(1)</w:t>
            </w:r>
            <w:r w:rsidR="002B3AC7" w:rsidRPr="00614F8E">
              <w:rPr>
                <w:rFonts w:eastAsia="BiauKaiHK Regular"/>
                <w:sz w:val="28"/>
                <w:szCs w:val="28"/>
              </w:rPr>
              <w:t>公告與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徵件</w:t>
            </w:r>
            <w:r w:rsidR="002B3AC7" w:rsidRPr="00614F8E">
              <w:rPr>
                <w:rFonts w:eastAsia="BiauKaiHK Regular"/>
                <w:sz w:val="28"/>
                <w:szCs w:val="28"/>
                <w:lang/>
              </w:rPr>
              <w:t>：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即日起至</w:t>
            </w:r>
            <w:r w:rsidRPr="00614F8E">
              <w:rPr>
                <w:rFonts w:eastAsia="BiauKaiHK Regular"/>
                <w:sz w:val="28"/>
                <w:szCs w:val="28"/>
              </w:rPr>
              <w:t>11</w:t>
            </w:r>
            <w:r w:rsidR="002B3AC7" w:rsidRPr="00614F8E">
              <w:rPr>
                <w:rFonts w:eastAsia="BiauKaiHK Regular"/>
                <w:sz w:val="28"/>
                <w:szCs w:val="28"/>
              </w:rPr>
              <w:t>5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年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01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月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31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日</w:t>
            </w:r>
            <w:r w:rsidR="002B3AC7" w:rsidRPr="00614F8E">
              <w:rPr>
                <w:rFonts w:eastAsia="BiauKaiHK Regular"/>
                <w:sz w:val="28"/>
                <w:szCs w:val="28"/>
                <w:lang/>
              </w:rPr>
              <w:t>，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中午</w:t>
            </w:r>
            <w:r w:rsidRPr="00614F8E">
              <w:rPr>
                <w:rFonts w:eastAsia="BiauKaiHK Regular"/>
                <w:sz w:val="28"/>
                <w:szCs w:val="28"/>
              </w:rPr>
              <w:t>12:00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 xml:space="preserve"> 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止。</w:t>
            </w:r>
          </w:p>
          <w:p w14:paraId="39626F77" w14:textId="5F3479A2" w:rsidR="003A7CA8" w:rsidRPr="00614F8E" w:rsidRDefault="003A7CA8" w:rsidP="003D3DED">
            <w:pPr>
              <w:widowControl/>
              <w:snapToGrid w:val="0"/>
              <w:ind w:left="336" w:hangingChars="120" w:hanging="336"/>
              <w:jc w:val="both"/>
              <w:rPr>
                <w:rFonts w:eastAsia="BiauKaiHK Regular"/>
                <w:sz w:val="28"/>
                <w:szCs w:val="28"/>
              </w:rPr>
            </w:pPr>
            <w:r w:rsidRPr="00614F8E">
              <w:rPr>
                <w:rFonts w:eastAsia="BiauKaiHK Regular"/>
                <w:sz w:val="28"/>
                <w:szCs w:val="28"/>
              </w:rPr>
              <w:t>(2)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書面審查結果</w:t>
            </w:r>
            <w:r w:rsidR="002B3AC7" w:rsidRPr="00614F8E">
              <w:rPr>
                <w:rFonts w:eastAsia="BiauKaiHK Regular"/>
                <w:sz w:val="28"/>
                <w:szCs w:val="28"/>
                <w:lang/>
              </w:rPr>
              <w:t>與面試時間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通知：</w:t>
            </w:r>
            <w:r w:rsidRPr="00614F8E">
              <w:rPr>
                <w:rFonts w:eastAsia="BiauKaiHK Regular"/>
                <w:sz w:val="28"/>
                <w:szCs w:val="28"/>
              </w:rPr>
              <w:t>115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年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02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月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09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日。</w:t>
            </w:r>
          </w:p>
          <w:p w14:paraId="0C6FBA66" w14:textId="51538B88" w:rsidR="003A7CA8" w:rsidRPr="00614F8E" w:rsidRDefault="003A7CA8" w:rsidP="003D3DED">
            <w:pPr>
              <w:widowControl/>
              <w:snapToGrid w:val="0"/>
              <w:ind w:left="336" w:hangingChars="120" w:hanging="336"/>
              <w:jc w:val="both"/>
              <w:rPr>
                <w:rFonts w:eastAsia="BiauKaiHK Regular"/>
                <w:sz w:val="28"/>
                <w:szCs w:val="28"/>
              </w:rPr>
            </w:pPr>
            <w:r w:rsidRPr="00614F8E">
              <w:rPr>
                <w:rFonts w:eastAsia="BiauKaiHK Regular"/>
                <w:sz w:val="28"/>
                <w:szCs w:val="28"/>
              </w:rPr>
              <w:t>(3)</w:t>
            </w:r>
            <w:r w:rsidRPr="00614F8E">
              <w:rPr>
                <w:rFonts w:eastAsia="BiauKaiHK Regular"/>
                <w:sz w:val="28"/>
                <w:szCs w:val="28"/>
              </w:rPr>
              <w:t>面試</w:t>
            </w:r>
            <w:r w:rsidR="0014617C">
              <w:rPr>
                <w:rFonts w:eastAsia="BiauKaiHK Regular" w:hint="eastAsia"/>
                <w:sz w:val="28"/>
                <w:szCs w:val="28"/>
              </w:rPr>
              <w:t>時間</w:t>
            </w:r>
            <w:r w:rsidR="002B3AC7" w:rsidRPr="00614F8E">
              <w:rPr>
                <w:rFonts w:eastAsia="BiauKaiHK Regular"/>
                <w:sz w:val="28"/>
                <w:szCs w:val="28"/>
              </w:rPr>
              <w:t>：</w:t>
            </w:r>
            <w:r w:rsidR="002B3AC7" w:rsidRPr="00614F8E">
              <w:rPr>
                <w:rFonts w:eastAsia="BiauKaiHK Regular"/>
                <w:sz w:val="28"/>
                <w:szCs w:val="28"/>
              </w:rPr>
              <w:t>114</w:t>
            </w:r>
            <w:r w:rsidR="002B3AC7" w:rsidRPr="00614F8E">
              <w:rPr>
                <w:rFonts w:eastAsia="BiauKaiHK Regular"/>
                <w:sz w:val="28"/>
                <w:szCs w:val="28"/>
              </w:rPr>
              <w:t>學年第</w:t>
            </w:r>
            <w:r w:rsidR="002B3AC7" w:rsidRPr="00614F8E">
              <w:rPr>
                <w:rFonts w:eastAsia="BiauKaiHK Regular"/>
                <w:sz w:val="28"/>
                <w:szCs w:val="28"/>
              </w:rPr>
              <w:t>2</w:t>
            </w:r>
            <w:r w:rsidR="002B3AC7" w:rsidRPr="00614F8E">
              <w:rPr>
                <w:rFonts w:eastAsia="BiauKaiHK Regular"/>
                <w:sz w:val="28"/>
                <w:szCs w:val="28"/>
              </w:rPr>
              <w:t>學期開學第一週，時間另行通知</w:t>
            </w:r>
            <w:r w:rsidRPr="00614F8E">
              <w:rPr>
                <w:rFonts w:eastAsia="BiauKaiHK Regular"/>
                <w:sz w:val="28"/>
                <w:szCs w:val="28"/>
              </w:rPr>
              <w:t>。</w:t>
            </w:r>
          </w:p>
          <w:p w14:paraId="105B09CA" w14:textId="17E03226" w:rsidR="00352CF2" w:rsidRPr="00614F8E" w:rsidRDefault="002B3AC7" w:rsidP="003D3DED">
            <w:pPr>
              <w:widowControl/>
              <w:snapToGrid w:val="0"/>
              <w:ind w:left="336" w:hangingChars="120" w:hanging="336"/>
              <w:jc w:val="both"/>
              <w:rPr>
                <w:rFonts w:eastAsia="BiauKaiHK Regular"/>
                <w:sz w:val="28"/>
                <w:szCs w:val="28"/>
                <w:lang/>
              </w:rPr>
            </w:pPr>
            <w:r w:rsidRPr="00614F8E">
              <w:rPr>
                <w:rFonts w:eastAsia="BiauKaiHK Regular"/>
                <w:sz w:val="28"/>
                <w:szCs w:val="28"/>
              </w:rPr>
              <w:t>(4)</w:t>
            </w:r>
            <w:r w:rsidRPr="00614F8E">
              <w:rPr>
                <w:rFonts w:eastAsia="BiauKaiHK Regular"/>
                <w:sz w:val="28"/>
                <w:szCs w:val="28"/>
              </w:rPr>
              <w:t>赴美交流：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預計為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115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年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0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4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月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（</w:t>
            </w:r>
            <w:r w:rsidR="0014617C">
              <w:rPr>
                <w:rFonts w:eastAsia="BiauKaiHK Regular" w:hint="eastAsia"/>
                <w:sz w:val="28"/>
                <w:szCs w:val="28"/>
                <w:lang/>
              </w:rPr>
              <w:t>為期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至少三週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，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實際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起訖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日期依合作學校雙方指導教授安排為準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）。</w:t>
            </w:r>
          </w:p>
        </w:tc>
      </w:tr>
      <w:tr w:rsidR="003A7CA8" w:rsidRPr="00614F8E" w14:paraId="41EE5EC2" w14:textId="77777777" w:rsidTr="003A7CA8">
        <w:tc>
          <w:tcPr>
            <w:tcW w:w="1838" w:type="dxa"/>
          </w:tcPr>
          <w:p w14:paraId="17C01C88" w14:textId="4DD9D055" w:rsidR="003A7CA8" w:rsidRPr="00614F8E" w:rsidRDefault="00717EF4" w:rsidP="001F60ED">
            <w:pPr>
              <w:pStyle w:val="ListParagraph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Times New Roman" w:eastAsia="BiauKaiHK Regular" w:hAnsi="Times New Roman" w:cs="Times New Roman" w:hint="eastAsia"/>
                <w:sz w:val="28"/>
                <w:szCs w:val="28"/>
              </w:rPr>
            </w:pPr>
            <w:r w:rsidRPr="00614F8E">
              <w:rPr>
                <w:rFonts w:ascii="Times New Roman" w:eastAsia="BiauKaiHK Regular" w:hAnsi="Times New Roman" w:cs="Times New Roman"/>
                <w:sz w:val="28"/>
                <w:szCs w:val="28"/>
              </w:rPr>
              <w:t>申請文件</w:t>
            </w:r>
            <w:r w:rsidR="001F60ED">
              <w:rPr>
                <w:rFonts w:ascii="Times New Roman" w:eastAsia="BiauKaiHK Regular" w:hAnsi="Times New Roman" w:cs="Times New Roman"/>
                <w:sz w:val="28"/>
                <w:szCs w:val="28"/>
              </w:rPr>
              <w:br/>
            </w:r>
            <w:r w:rsidR="001F60ED" w:rsidRPr="00BC6BAC">
              <w:rPr>
                <w:rFonts w:ascii="Times New Roman" w:eastAsia="BiauKaiHK Regular" w:hAnsi="Times New Roman" w:cs="Times New Roman" w:hint="eastAsia"/>
                <w:sz w:val="27"/>
                <w:szCs w:val="27"/>
              </w:rPr>
              <w:t>(</w:t>
            </w:r>
            <w:r w:rsidR="001F60ED" w:rsidRPr="00BC6BAC">
              <w:rPr>
                <w:rFonts w:ascii="Times New Roman" w:eastAsia="BiauKaiHK Regular" w:hAnsi="Times New Roman" w:cs="Times New Roman" w:hint="eastAsia"/>
                <w:sz w:val="27"/>
                <w:szCs w:val="27"/>
              </w:rPr>
              <w:t>檢附資料</w:t>
            </w:r>
            <w:r w:rsidR="001F60ED" w:rsidRPr="00BC6BAC">
              <w:rPr>
                <w:rFonts w:ascii="Times New Roman" w:eastAsia="BiauKaiHK Regular" w:hAnsi="Times New Roman" w:cs="Times New Roman" w:hint="eastAsia"/>
                <w:sz w:val="27"/>
                <w:szCs w:val="27"/>
              </w:rPr>
              <w:t>)</w:t>
            </w:r>
          </w:p>
        </w:tc>
        <w:tc>
          <w:tcPr>
            <w:tcW w:w="7796" w:type="dxa"/>
          </w:tcPr>
          <w:p w14:paraId="34D9F277" w14:textId="0FD97BB6" w:rsidR="003A7CA8" w:rsidRPr="00614F8E" w:rsidRDefault="003A7CA8" w:rsidP="003D3DED">
            <w:pPr>
              <w:widowControl/>
              <w:snapToGrid w:val="0"/>
              <w:jc w:val="both"/>
              <w:rPr>
                <w:rFonts w:eastAsia="BiauKaiHK Regular"/>
                <w:sz w:val="28"/>
                <w:szCs w:val="28"/>
                <w:lang/>
              </w:rPr>
            </w:pPr>
            <w:r w:rsidRPr="00614F8E">
              <w:rPr>
                <w:rFonts w:eastAsia="BiauKaiHK Regular"/>
                <w:sz w:val="28"/>
                <w:szCs w:val="28"/>
                <w:lang/>
              </w:rPr>
              <w:t>(1)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申請資料表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（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附件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1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）。</w:t>
            </w:r>
          </w:p>
          <w:p w14:paraId="28379267" w14:textId="64A5F5F6" w:rsidR="003A7CA8" w:rsidRPr="00614F8E" w:rsidRDefault="003A7CA8" w:rsidP="003D3DED">
            <w:pPr>
              <w:widowControl/>
              <w:snapToGrid w:val="0"/>
              <w:jc w:val="both"/>
              <w:rPr>
                <w:rFonts w:eastAsia="BiauKaiHK Regular"/>
                <w:sz w:val="28"/>
                <w:szCs w:val="28"/>
                <w:lang/>
              </w:rPr>
            </w:pPr>
            <w:r w:rsidRPr="00614F8E">
              <w:rPr>
                <w:rFonts w:eastAsia="BiauKaiHK Regular"/>
                <w:sz w:val="28"/>
                <w:szCs w:val="28"/>
                <w:lang/>
              </w:rPr>
              <w:t>(2)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履歷表（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英文，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兩頁內）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。</w:t>
            </w:r>
          </w:p>
          <w:p w14:paraId="76F844B8" w14:textId="35172E53" w:rsidR="003A7CA8" w:rsidRPr="00614F8E" w:rsidRDefault="003A7CA8" w:rsidP="003D3DED">
            <w:pPr>
              <w:widowControl/>
              <w:snapToGrid w:val="0"/>
              <w:jc w:val="both"/>
              <w:rPr>
                <w:rFonts w:eastAsia="BiauKaiHK Regular"/>
                <w:sz w:val="28"/>
                <w:szCs w:val="28"/>
                <w:lang/>
              </w:rPr>
            </w:pPr>
            <w:r w:rsidRPr="00614F8E">
              <w:rPr>
                <w:rFonts w:eastAsia="BiauKaiHK Regular"/>
                <w:sz w:val="28"/>
                <w:szCs w:val="28"/>
                <w:lang/>
              </w:rPr>
              <w:t>(3)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個人陳述（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英文，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五頁內）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。</w:t>
            </w:r>
          </w:p>
          <w:p w14:paraId="2D7135BD" w14:textId="504DBCDF" w:rsidR="003A7CA8" w:rsidRPr="00614F8E" w:rsidRDefault="003A7CA8" w:rsidP="003D3DED">
            <w:pPr>
              <w:widowControl/>
              <w:snapToGrid w:val="0"/>
              <w:jc w:val="both"/>
              <w:rPr>
                <w:rFonts w:eastAsia="BiauKaiHK Regular"/>
                <w:sz w:val="28"/>
                <w:szCs w:val="28"/>
                <w:lang/>
              </w:rPr>
            </w:pPr>
            <w:r w:rsidRPr="00614F8E">
              <w:rPr>
                <w:rFonts w:eastAsia="BiauKaiHK Regular"/>
                <w:sz w:val="28"/>
                <w:szCs w:val="28"/>
                <w:lang/>
              </w:rPr>
              <w:t>(4)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研究計畫書（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英文，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五頁內）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。</w:t>
            </w:r>
          </w:p>
          <w:p w14:paraId="6B2766E7" w14:textId="0178E0DA" w:rsidR="003A7CA8" w:rsidRPr="00614F8E" w:rsidRDefault="003A7CA8" w:rsidP="003D3DED">
            <w:pPr>
              <w:widowControl/>
              <w:snapToGrid w:val="0"/>
              <w:jc w:val="both"/>
              <w:rPr>
                <w:rFonts w:eastAsia="BiauKaiHK Regular"/>
                <w:sz w:val="28"/>
                <w:szCs w:val="28"/>
                <w:lang/>
              </w:rPr>
            </w:pPr>
            <w:r w:rsidRPr="00614F8E">
              <w:rPr>
                <w:rFonts w:eastAsia="BiauKaiHK Regular"/>
                <w:sz w:val="28"/>
                <w:szCs w:val="28"/>
                <w:lang/>
              </w:rPr>
              <w:t>(5)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英文檢定證明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。</w:t>
            </w:r>
          </w:p>
          <w:p w14:paraId="61A3A48D" w14:textId="75E8EA66" w:rsidR="003A7CA8" w:rsidRPr="00614F8E" w:rsidRDefault="003A7CA8" w:rsidP="003D3DED">
            <w:pPr>
              <w:widowControl/>
              <w:snapToGrid w:val="0"/>
              <w:jc w:val="both"/>
              <w:rPr>
                <w:rFonts w:eastAsia="BiauKaiHK Regular"/>
                <w:sz w:val="28"/>
                <w:szCs w:val="28"/>
                <w:lang/>
              </w:rPr>
            </w:pPr>
            <w:r w:rsidRPr="00614F8E">
              <w:rPr>
                <w:rFonts w:eastAsia="BiauKaiHK Regular"/>
                <w:sz w:val="28"/>
                <w:szCs w:val="28"/>
                <w:lang/>
              </w:rPr>
              <w:t>(6)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[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中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/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英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]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碩士班歷年成績單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（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需包含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GPA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與系排名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）。</w:t>
            </w:r>
          </w:p>
          <w:p w14:paraId="59C2CD41" w14:textId="195FAFAE" w:rsidR="003A7CA8" w:rsidRPr="00614F8E" w:rsidRDefault="003A7CA8" w:rsidP="003D3DED">
            <w:pPr>
              <w:widowControl/>
              <w:snapToGrid w:val="0"/>
              <w:jc w:val="both"/>
              <w:rPr>
                <w:rFonts w:eastAsia="BiauKaiHK Regular"/>
                <w:sz w:val="28"/>
                <w:szCs w:val="28"/>
                <w:lang/>
              </w:rPr>
            </w:pPr>
            <w:r w:rsidRPr="00614F8E">
              <w:rPr>
                <w:rFonts w:eastAsia="BiauKaiHK Regular"/>
                <w:sz w:val="28"/>
                <w:szCs w:val="28"/>
                <w:lang/>
              </w:rPr>
              <w:t>(7)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[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中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/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英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]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大學部歷年成績單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（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需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包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含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GPA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與系排名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）。</w:t>
            </w:r>
          </w:p>
          <w:p w14:paraId="4A36FD17" w14:textId="24704D4A" w:rsidR="003A7CA8" w:rsidRPr="00614F8E" w:rsidRDefault="003A7CA8" w:rsidP="003D3DED">
            <w:pPr>
              <w:widowControl/>
              <w:snapToGrid w:val="0"/>
              <w:rPr>
                <w:rFonts w:eastAsia="BiauKaiHK Regular"/>
                <w:sz w:val="28"/>
                <w:szCs w:val="28"/>
                <w:lang/>
              </w:rPr>
            </w:pPr>
            <w:r w:rsidRPr="00614F8E">
              <w:rPr>
                <w:rFonts w:eastAsia="BiauKaiHK Regular"/>
                <w:sz w:val="28"/>
                <w:szCs w:val="28"/>
                <w:lang/>
              </w:rPr>
              <w:t>(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8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)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其他有助於審查之文件</w:t>
            </w:r>
            <w:r w:rsidR="00352CF2" w:rsidRPr="00614F8E">
              <w:rPr>
                <w:rFonts w:eastAsia="BiauKaiHK Regular"/>
                <w:sz w:val="28"/>
                <w:szCs w:val="28"/>
                <w:lang/>
              </w:rPr>
              <w:t>。</w:t>
            </w:r>
          </w:p>
          <w:p w14:paraId="40135D48" w14:textId="554C4BDF" w:rsidR="00352CF2" w:rsidRPr="00614F8E" w:rsidRDefault="00352CF2" w:rsidP="003D3DED">
            <w:pPr>
              <w:widowControl/>
              <w:snapToGrid w:val="0"/>
              <w:jc w:val="both"/>
              <w:rPr>
                <w:rFonts w:eastAsia="BiauKaiHK Regular"/>
                <w:sz w:val="28"/>
                <w:szCs w:val="28"/>
                <w:lang/>
              </w:rPr>
            </w:pPr>
            <w:r w:rsidRPr="00614F8E">
              <w:rPr>
                <w:rFonts w:eastAsia="BiauKaiHK Regular"/>
                <w:sz w:val="28"/>
                <w:szCs w:val="28"/>
                <w:lang/>
              </w:rPr>
              <w:t>(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9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)</w:t>
            </w:r>
            <w:r w:rsidRPr="00614F8E">
              <w:rPr>
                <w:rFonts w:eastAsia="BiauKaiHK Regular"/>
                <w:sz w:val="28"/>
                <w:szCs w:val="28"/>
                <w:lang/>
              </w:rPr>
              <w:t>指導教授推薦信（請指導教授直接寄到聯絡信箱）。</w:t>
            </w:r>
          </w:p>
        </w:tc>
      </w:tr>
      <w:tr w:rsidR="003A7CA8" w:rsidRPr="00614F8E" w14:paraId="638915E6" w14:textId="77777777" w:rsidTr="003A7CA8">
        <w:tc>
          <w:tcPr>
            <w:tcW w:w="1838" w:type="dxa"/>
          </w:tcPr>
          <w:p w14:paraId="3F45F1E6" w14:textId="3DD071F3" w:rsidR="003A7CA8" w:rsidRPr="00614F8E" w:rsidRDefault="003A7CA8" w:rsidP="003D3DED">
            <w:pPr>
              <w:pStyle w:val="ListParagraph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Times New Roman" w:eastAsia="BiauKaiHK Regular" w:hAnsi="Times New Roman" w:cs="Times New Roman"/>
                <w:sz w:val="28"/>
                <w:szCs w:val="28"/>
              </w:rPr>
            </w:pPr>
            <w:r w:rsidRPr="00614F8E">
              <w:rPr>
                <w:rFonts w:ascii="Times New Roman" w:eastAsia="BiauKaiHK Regular" w:hAnsi="Times New Roman" w:cs="Times New Roman"/>
                <w:sz w:val="28"/>
                <w:szCs w:val="28"/>
                <w:lang/>
              </w:rPr>
              <w:t>繳交</w:t>
            </w:r>
            <w:r w:rsidR="00352CF2" w:rsidRPr="00614F8E">
              <w:rPr>
                <w:rFonts w:ascii="Times New Roman" w:eastAsia="BiauKaiHK Regular" w:hAnsi="Times New Roman" w:cs="Times New Roman"/>
                <w:sz w:val="28"/>
                <w:szCs w:val="28"/>
                <w:lang/>
              </w:rPr>
              <w:t>方式</w:t>
            </w:r>
          </w:p>
        </w:tc>
        <w:tc>
          <w:tcPr>
            <w:tcW w:w="7796" w:type="dxa"/>
          </w:tcPr>
          <w:p w14:paraId="22EFC5EF" w14:textId="2F054156" w:rsidR="003D3DED" w:rsidRPr="00614F8E" w:rsidRDefault="00717EF4" w:rsidP="003D3DED">
            <w:pPr>
              <w:widowControl/>
              <w:snapToGrid w:val="0"/>
              <w:jc w:val="both"/>
              <w:rPr>
                <w:rFonts w:eastAsia="BiauKaiHK Regular"/>
                <w:sz w:val="28"/>
                <w:szCs w:val="28"/>
                <w:lang/>
              </w:rPr>
            </w:pPr>
            <w:r w:rsidRPr="00614F8E">
              <w:rPr>
                <w:rFonts w:eastAsia="BiauKaiHK Regular"/>
                <w:sz w:val="28"/>
                <w:lang/>
              </w:rPr>
              <w:t>請將</w:t>
            </w:r>
            <w:r w:rsidR="003A7CA8" w:rsidRPr="00614F8E">
              <w:rPr>
                <w:rFonts w:eastAsia="BiauKaiHK Regular"/>
                <w:sz w:val="28"/>
                <w:lang/>
              </w:rPr>
              <w:t>申請文件</w:t>
            </w:r>
            <w:r w:rsidR="003D3DED" w:rsidRPr="00614F8E">
              <w:rPr>
                <w:rFonts w:eastAsia="BiauKaiHK Regular"/>
                <w:sz w:val="28"/>
                <w:lang/>
              </w:rPr>
              <w:t>第</w:t>
            </w:r>
            <w:r w:rsidRPr="00614F8E">
              <w:rPr>
                <w:rFonts w:eastAsia="BiauKaiHK Regular"/>
                <w:sz w:val="28"/>
                <w:lang/>
              </w:rPr>
              <w:t>1</w:t>
            </w:r>
            <w:r w:rsidR="003D3DED" w:rsidRPr="00614F8E">
              <w:rPr>
                <w:rFonts w:eastAsia="BiauKaiHK Regular"/>
                <w:sz w:val="28"/>
                <w:lang/>
              </w:rPr>
              <w:t>項</w:t>
            </w:r>
            <w:r w:rsidRPr="00614F8E">
              <w:rPr>
                <w:rFonts w:eastAsia="BiauKaiHK Regular"/>
                <w:sz w:val="28"/>
                <w:lang/>
              </w:rPr>
              <w:t>至</w:t>
            </w:r>
            <w:r w:rsidR="003D3DED" w:rsidRPr="00614F8E">
              <w:rPr>
                <w:rFonts w:eastAsia="BiauKaiHK Regular"/>
                <w:sz w:val="28"/>
                <w:lang/>
              </w:rPr>
              <w:t>第</w:t>
            </w:r>
            <w:r w:rsidRPr="00614F8E">
              <w:rPr>
                <w:rFonts w:eastAsia="BiauKaiHK Regular"/>
                <w:sz w:val="28"/>
                <w:lang/>
              </w:rPr>
              <w:t>8</w:t>
            </w:r>
            <w:r w:rsidRPr="00614F8E">
              <w:rPr>
                <w:rFonts w:eastAsia="BiauKaiHK Regular"/>
                <w:sz w:val="28"/>
                <w:lang/>
              </w:rPr>
              <w:t>項</w:t>
            </w:r>
            <w:r w:rsidRPr="00614F8E">
              <w:rPr>
                <w:rFonts w:eastAsia="BiauKaiHK Regular"/>
                <w:sz w:val="28"/>
                <w:lang/>
              </w:rPr>
              <w:t>依序合併成</w:t>
            </w:r>
            <w:r w:rsidR="003D3DED" w:rsidRPr="00614F8E">
              <w:rPr>
                <w:rFonts w:eastAsia="BiauKaiHK Regular"/>
                <w:sz w:val="28"/>
                <w:lang/>
              </w:rPr>
              <w:t>為</w:t>
            </w:r>
            <w:r w:rsidRPr="00614F8E">
              <w:rPr>
                <w:rFonts w:eastAsia="BiauKaiHK Regular"/>
                <w:sz w:val="28"/>
                <w:lang/>
              </w:rPr>
              <w:t>一份</w:t>
            </w:r>
            <w:r w:rsidR="003A7CA8" w:rsidRPr="00614F8E">
              <w:rPr>
                <w:rFonts w:eastAsia="BiauKaiHK Regular"/>
                <w:sz w:val="28"/>
                <w:lang/>
              </w:rPr>
              <w:t>電子</w:t>
            </w:r>
            <w:r w:rsidRPr="00614F8E">
              <w:rPr>
                <w:rFonts w:eastAsia="BiauKaiHK Regular"/>
                <w:sz w:val="28"/>
                <w:lang/>
              </w:rPr>
              <w:t>PDF</w:t>
            </w:r>
            <w:r w:rsidRPr="00614F8E">
              <w:rPr>
                <w:rFonts w:eastAsia="BiauKaiHK Regular"/>
                <w:sz w:val="28"/>
                <w:lang/>
              </w:rPr>
              <w:t>檔，</w:t>
            </w:r>
            <w:r w:rsidR="003A7CA8" w:rsidRPr="00614F8E">
              <w:rPr>
                <w:rFonts w:eastAsia="BiauKaiHK Regular"/>
                <w:sz w:val="28"/>
                <w:lang/>
              </w:rPr>
              <w:t>寄送至</w:t>
            </w:r>
            <w:hyperlink r:id="rId8" w:history="1">
              <w:r w:rsidR="003A7CA8" w:rsidRPr="00614F8E">
                <w:rPr>
                  <w:rStyle w:val="Hyperlink"/>
                  <w:rFonts w:eastAsia="BiauKaiHK Regular"/>
                  <w:sz w:val="28"/>
                  <w:lang/>
                </w:rPr>
                <w:t>geodesynchu@gmail.com</w:t>
              </w:r>
            </w:hyperlink>
            <w:r w:rsidRPr="00614F8E">
              <w:rPr>
                <w:rFonts w:eastAsia="BiauKaiHK Regular"/>
                <w:sz w:val="28"/>
                <w:lang/>
              </w:rPr>
              <w:t>，</w:t>
            </w:r>
            <w:r w:rsidR="003A7CA8" w:rsidRPr="00614F8E">
              <w:rPr>
                <w:rFonts w:eastAsia="BiauKaiHK Regular"/>
                <w:sz w:val="28"/>
                <w:lang/>
              </w:rPr>
              <w:t>逾期、資料不全或不符資格者恕不受理。</w:t>
            </w:r>
            <w:r w:rsidR="003D3DED" w:rsidRPr="00614F8E">
              <w:rPr>
                <w:rFonts w:eastAsia="BiauKaiHK Regular"/>
                <w:sz w:val="28"/>
                <w:szCs w:val="28"/>
                <w:lang/>
              </w:rPr>
              <w:t>檔名規則：</w:t>
            </w:r>
            <w:r w:rsidR="003D3DED" w:rsidRPr="00614F8E">
              <w:rPr>
                <w:rFonts w:eastAsia="BiauKaiHK Regular"/>
                <w:sz w:val="28"/>
                <w:shd w:val="pct15" w:color="auto" w:fill="FFFFFF"/>
                <w:lang/>
              </w:rPr>
              <w:t>114</w:t>
            </w:r>
            <w:r w:rsidR="003D3DED" w:rsidRPr="00614F8E">
              <w:rPr>
                <w:rFonts w:eastAsia="BiauKaiHK Regular"/>
                <w:sz w:val="28"/>
                <w:shd w:val="pct15" w:color="auto" w:fill="FFFFFF"/>
                <w:lang/>
              </w:rPr>
              <w:t>UAAT_</w:t>
            </w:r>
            <w:r w:rsidR="003D3DED" w:rsidRPr="00614F8E">
              <w:rPr>
                <w:rFonts w:eastAsia="BiauKaiHK Regular"/>
                <w:sz w:val="28"/>
                <w:shd w:val="pct15" w:color="auto" w:fill="FFFFFF"/>
                <w:lang/>
              </w:rPr>
              <w:t>短期</w:t>
            </w:r>
            <w:r w:rsidR="003D3DED" w:rsidRPr="00614F8E">
              <w:rPr>
                <w:rFonts w:eastAsia="BiauKaiHK Regular"/>
                <w:sz w:val="28"/>
                <w:shd w:val="pct15" w:color="auto" w:fill="FFFFFF"/>
                <w:lang/>
              </w:rPr>
              <w:t>赴美</w:t>
            </w:r>
            <w:r w:rsidR="003D3DED" w:rsidRPr="00614F8E">
              <w:rPr>
                <w:rFonts w:eastAsia="BiauKaiHK Regular"/>
                <w:sz w:val="28"/>
                <w:shd w:val="pct15" w:color="auto" w:fill="FFFFFF"/>
                <w:lang/>
              </w:rPr>
              <w:t>進修</w:t>
            </w:r>
            <w:r w:rsidR="003D3DED" w:rsidRPr="00614F8E">
              <w:rPr>
                <w:rFonts w:eastAsia="BiauKaiHK Regular"/>
                <w:sz w:val="28"/>
                <w:shd w:val="pct15" w:color="auto" w:fill="FFFFFF"/>
                <w:lang/>
              </w:rPr>
              <w:t>_</w:t>
            </w:r>
            <w:r w:rsidR="003D3DED" w:rsidRPr="00614F8E">
              <w:rPr>
                <w:rFonts w:eastAsia="BiauKaiHK Regular"/>
                <w:sz w:val="28"/>
                <w:shd w:val="pct15" w:color="auto" w:fill="FFFFFF"/>
                <w:lang/>
              </w:rPr>
              <w:t>姓名</w:t>
            </w:r>
            <w:r w:rsidR="003D3DED" w:rsidRPr="00614F8E">
              <w:rPr>
                <w:rFonts w:eastAsia="BiauKaiHK Regular"/>
                <w:sz w:val="28"/>
                <w:lang/>
              </w:rPr>
              <w:t>。</w:t>
            </w:r>
          </w:p>
        </w:tc>
      </w:tr>
    </w:tbl>
    <w:p w14:paraId="3422C188" w14:textId="77777777" w:rsidR="00FF57E3" w:rsidRPr="003D3DED" w:rsidRDefault="00FF57E3" w:rsidP="003D3DED">
      <w:pPr>
        <w:widowControl/>
        <w:snapToGrid w:val="0"/>
        <w:rPr>
          <w:rFonts w:eastAsia="BiauKaiHK Regular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04"/>
        <w:gridCol w:w="3143"/>
      </w:tblGrid>
      <w:tr w:rsidR="00717EF4" w14:paraId="4F5B1075" w14:textId="77777777" w:rsidTr="00CD7676">
        <w:tc>
          <w:tcPr>
            <w:tcW w:w="3242" w:type="dxa"/>
          </w:tcPr>
          <w:p w14:paraId="059103AA" w14:textId="6ADDBE01" w:rsidR="00717EF4" w:rsidRDefault="00717EF4" w:rsidP="003D3DED">
            <w:pPr>
              <w:widowControl/>
              <w:snapToGrid w:val="0"/>
              <w:jc w:val="center"/>
              <w:rPr>
                <w:rFonts w:eastAsia="BiauKaiHK Regular" w:hint="eastAsia"/>
                <w:sz w:val="28"/>
              </w:rPr>
            </w:pPr>
            <w:r>
              <w:rPr>
                <w:rFonts w:eastAsia="BiauKaiHK Regular" w:hint="eastAsia"/>
                <w:sz w:val="28"/>
              </w:rPr>
              <w:t>計劃主持人</w:t>
            </w:r>
          </w:p>
        </w:tc>
        <w:tc>
          <w:tcPr>
            <w:tcW w:w="3204" w:type="dxa"/>
          </w:tcPr>
          <w:p w14:paraId="04073E89" w14:textId="29019334" w:rsidR="00717EF4" w:rsidRDefault="00717EF4" w:rsidP="003D3DED">
            <w:pPr>
              <w:widowControl/>
              <w:snapToGrid w:val="0"/>
              <w:jc w:val="center"/>
              <w:rPr>
                <w:rFonts w:eastAsia="BiauKaiHK Regular" w:hint="eastAsia"/>
                <w:sz w:val="28"/>
              </w:rPr>
            </w:pPr>
            <w:r>
              <w:rPr>
                <w:rFonts w:eastAsia="BiauKaiHK Regular" w:hint="eastAsia"/>
                <w:sz w:val="28"/>
              </w:rPr>
              <w:t>計劃執行秘書</w:t>
            </w:r>
          </w:p>
        </w:tc>
        <w:tc>
          <w:tcPr>
            <w:tcW w:w="3143" w:type="dxa"/>
          </w:tcPr>
          <w:p w14:paraId="2458D05C" w14:textId="0CEC8160" w:rsidR="00717EF4" w:rsidRDefault="00614F8E" w:rsidP="003D3DED">
            <w:pPr>
              <w:widowControl/>
              <w:snapToGrid w:val="0"/>
              <w:jc w:val="center"/>
              <w:rPr>
                <w:rFonts w:eastAsia="BiauKaiHK Regular" w:hint="eastAsia"/>
                <w:sz w:val="28"/>
              </w:rPr>
            </w:pPr>
            <w:r>
              <w:rPr>
                <w:rFonts w:eastAsia="BiauKaiHK Regular" w:hint="eastAsia"/>
                <w:sz w:val="28"/>
              </w:rPr>
              <w:t>計劃</w:t>
            </w:r>
            <w:r w:rsidR="00717EF4">
              <w:rPr>
                <w:rFonts w:eastAsia="BiauKaiHK Regular" w:hint="eastAsia"/>
                <w:sz w:val="28"/>
              </w:rPr>
              <w:t>執行助理</w:t>
            </w:r>
          </w:p>
        </w:tc>
      </w:tr>
      <w:tr w:rsidR="00717EF4" w:rsidRPr="003D3DED" w14:paraId="0A01D301" w14:textId="77777777" w:rsidTr="001F60ED">
        <w:tc>
          <w:tcPr>
            <w:tcW w:w="3242" w:type="dxa"/>
          </w:tcPr>
          <w:p w14:paraId="6EF50639" w14:textId="1E81F138" w:rsidR="00717EF4" w:rsidRDefault="00717EF4" w:rsidP="003D3DED">
            <w:pPr>
              <w:widowControl/>
              <w:snapToGrid w:val="0"/>
              <w:jc w:val="center"/>
              <w:rPr>
                <w:rFonts w:eastAsia="BiauKaiHK Regular"/>
                <w:sz w:val="28"/>
                <w:szCs w:val="28"/>
                <w:lang/>
              </w:rPr>
            </w:pPr>
            <w:r w:rsidRPr="003A7CA8">
              <w:rPr>
                <w:rFonts w:eastAsia="BiauKaiHK Regular" w:hint="eastAsia"/>
                <w:sz w:val="28"/>
                <w:szCs w:val="28"/>
                <w:lang/>
              </w:rPr>
              <w:t>楊明德</w:t>
            </w:r>
            <w:r>
              <w:rPr>
                <w:rFonts w:eastAsia="BiauKaiHK Regular" w:hint="eastAsia"/>
                <w:sz w:val="28"/>
                <w:szCs w:val="28"/>
                <w:lang/>
              </w:rPr>
              <w:t xml:space="preserve"> </w:t>
            </w:r>
            <w:r w:rsidRPr="003A7CA8">
              <w:rPr>
                <w:rFonts w:eastAsia="BiauKaiHK Regular" w:hint="eastAsia"/>
                <w:sz w:val="28"/>
                <w:szCs w:val="28"/>
                <w:lang/>
              </w:rPr>
              <w:t>終身特聘教授</w:t>
            </w:r>
          </w:p>
          <w:p w14:paraId="739339E8" w14:textId="73BB2E88" w:rsidR="00717EF4" w:rsidRDefault="00717EF4" w:rsidP="003D3DED">
            <w:pPr>
              <w:widowControl/>
              <w:snapToGrid w:val="0"/>
              <w:jc w:val="center"/>
              <w:rPr>
                <w:rFonts w:eastAsia="BiauKaiHK Regular" w:hint="eastAsia"/>
                <w:sz w:val="28"/>
              </w:rPr>
            </w:pPr>
            <w:r w:rsidRPr="003A7CA8">
              <w:rPr>
                <w:rFonts w:eastAsia="BiauKaiHK Regular" w:hint="eastAsia"/>
                <w:sz w:val="28"/>
                <w:szCs w:val="28"/>
                <w:lang/>
              </w:rPr>
              <w:t>兼工學院院長</w:t>
            </w:r>
          </w:p>
        </w:tc>
        <w:tc>
          <w:tcPr>
            <w:tcW w:w="3204" w:type="dxa"/>
            <w:vAlign w:val="center"/>
          </w:tcPr>
          <w:p w14:paraId="29D35A63" w14:textId="0D1CB60D" w:rsidR="003D3DED" w:rsidRPr="003D3DED" w:rsidRDefault="00717EF4" w:rsidP="001F60ED">
            <w:pPr>
              <w:widowControl/>
              <w:snapToGrid w:val="0"/>
              <w:jc w:val="center"/>
              <w:rPr>
                <w:rFonts w:eastAsia="BiauKaiHK Regular" w:hint="eastAsia"/>
                <w:sz w:val="28"/>
                <w:lang/>
              </w:rPr>
            </w:pPr>
            <w:r>
              <w:rPr>
                <w:rFonts w:eastAsia="BiauKaiHK Regular" w:hint="eastAsia"/>
                <w:sz w:val="28"/>
                <w:szCs w:val="28"/>
                <w:lang/>
              </w:rPr>
              <w:t>賴彥儒</w:t>
            </w:r>
            <w:r>
              <w:rPr>
                <w:rFonts w:eastAsia="BiauKaiHK Regular" w:hint="eastAsia"/>
                <w:sz w:val="28"/>
                <w:szCs w:val="28"/>
                <w:lang/>
              </w:rPr>
              <w:t xml:space="preserve"> </w:t>
            </w:r>
            <w:r>
              <w:rPr>
                <w:rFonts w:eastAsia="BiauKaiHK Regular" w:hint="eastAsia"/>
                <w:sz w:val="28"/>
                <w:szCs w:val="28"/>
                <w:lang/>
              </w:rPr>
              <w:t>助理教授</w:t>
            </w:r>
          </w:p>
        </w:tc>
        <w:tc>
          <w:tcPr>
            <w:tcW w:w="3143" w:type="dxa"/>
          </w:tcPr>
          <w:p w14:paraId="1348659B" w14:textId="77777777" w:rsidR="00717EF4" w:rsidRDefault="00717EF4" w:rsidP="003D3DED">
            <w:pPr>
              <w:widowControl/>
              <w:snapToGrid w:val="0"/>
              <w:jc w:val="center"/>
              <w:rPr>
                <w:rFonts w:eastAsia="BiauKaiHK Regular"/>
                <w:sz w:val="28"/>
                <w:szCs w:val="28"/>
                <w:lang/>
              </w:rPr>
            </w:pPr>
            <w:r>
              <w:rPr>
                <w:rFonts w:eastAsia="BiauKaiHK Regular" w:hint="eastAsia"/>
                <w:sz w:val="28"/>
                <w:szCs w:val="28"/>
                <w:lang/>
              </w:rPr>
              <w:t>徐嘉妤</w:t>
            </w:r>
            <w:r w:rsidR="003D3DED">
              <w:rPr>
                <w:rFonts w:eastAsia="BiauKaiHK Regular" w:hint="eastAsia"/>
                <w:sz w:val="28"/>
                <w:szCs w:val="28"/>
                <w:lang/>
              </w:rPr>
              <w:t xml:space="preserve"> </w:t>
            </w:r>
            <w:r>
              <w:rPr>
                <w:rFonts w:eastAsia="BiauKaiHK Regular" w:hint="eastAsia"/>
                <w:sz w:val="28"/>
                <w:szCs w:val="28"/>
                <w:lang/>
              </w:rPr>
              <w:t>專任研究助理</w:t>
            </w:r>
          </w:p>
          <w:p w14:paraId="3205313D" w14:textId="6CE72A7C" w:rsidR="003D3DED" w:rsidRDefault="003D3DED" w:rsidP="003D3DED">
            <w:pPr>
              <w:widowControl/>
              <w:snapToGrid w:val="0"/>
              <w:jc w:val="center"/>
              <w:rPr>
                <w:rFonts w:eastAsia="BiauKaiHK Regular" w:hint="eastAsia"/>
                <w:sz w:val="28"/>
                <w:szCs w:val="28"/>
                <w:lang/>
              </w:rPr>
            </w:pPr>
            <w:hyperlink r:id="rId9" w:history="1">
              <w:r w:rsidRPr="003A7CA8">
                <w:rPr>
                  <w:rStyle w:val="Hyperlink"/>
                  <w:rFonts w:eastAsia="BiauKaiHK Regular"/>
                  <w:sz w:val="28"/>
                  <w:lang/>
                </w:rPr>
                <w:t>geodesynchu@gmail.com</w:t>
              </w:r>
            </w:hyperlink>
          </w:p>
        </w:tc>
      </w:tr>
    </w:tbl>
    <w:p w14:paraId="46E91449" w14:textId="77777777" w:rsidR="00BC6BAC" w:rsidRDefault="00BC6BAC" w:rsidP="00CD7676">
      <w:pPr>
        <w:snapToGrid w:val="0"/>
        <w:spacing w:line="288" w:lineRule="auto"/>
        <w:jc w:val="both"/>
        <w:rPr>
          <w:rFonts w:eastAsia="BiauKaiHK Regular" w:hint="eastAsia"/>
          <w:sz w:val="32"/>
          <w:szCs w:val="28"/>
        </w:rPr>
        <w:sectPr w:rsidR="00BC6BAC" w:rsidSect="00881E0F">
          <w:headerReference w:type="default" r:id="rId10"/>
          <w:footerReference w:type="default" r:id="rId11"/>
          <w:pgSz w:w="11906" w:h="16838"/>
          <w:pgMar w:top="1134" w:right="1134" w:bottom="1134" w:left="1134" w:header="284" w:footer="318" w:gutter="0"/>
          <w:cols w:space="425"/>
          <w:docGrid w:type="lines" w:linePitch="360"/>
        </w:sectPr>
      </w:pPr>
      <w:bookmarkStart w:id="0" w:name="OLE_LINK190"/>
    </w:p>
    <w:p w14:paraId="59176AAA" w14:textId="634257A8" w:rsidR="00CD7676" w:rsidRPr="002B3AC7" w:rsidRDefault="00CD7676" w:rsidP="00CD7676">
      <w:pPr>
        <w:snapToGrid w:val="0"/>
        <w:spacing w:line="288" w:lineRule="auto"/>
        <w:jc w:val="both"/>
        <w:rPr>
          <w:rFonts w:eastAsia="BiauKaiHK Regular"/>
          <w:sz w:val="32"/>
          <w:szCs w:val="28"/>
        </w:rPr>
      </w:pPr>
      <w:r w:rsidRPr="002B3AC7">
        <w:rPr>
          <w:rFonts w:eastAsia="BiauKaiHK Regular" w:hint="eastAsia"/>
          <w:sz w:val="32"/>
          <w:szCs w:val="28"/>
        </w:rPr>
        <w:lastRenderedPageBreak/>
        <w:t>國立中興大學工學院土木工程學系</w:t>
      </w:r>
    </w:p>
    <w:p w14:paraId="7263D0A6" w14:textId="77777777" w:rsidR="00CD7676" w:rsidRPr="002B3AC7" w:rsidRDefault="00CD7676" w:rsidP="00CD7676">
      <w:pPr>
        <w:snapToGrid w:val="0"/>
        <w:spacing w:line="288" w:lineRule="auto"/>
        <w:jc w:val="both"/>
        <w:rPr>
          <w:rFonts w:eastAsia="BiauKaiHK Regular" w:hint="eastAsia"/>
          <w:sz w:val="32"/>
          <w:szCs w:val="28"/>
        </w:rPr>
      </w:pPr>
      <w:r w:rsidRPr="002B3AC7">
        <w:rPr>
          <w:rFonts w:eastAsia="BiauKaiHK Regular" w:hint="eastAsia"/>
          <w:sz w:val="32"/>
          <w:szCs w:val="28"/>
        </w:rPr>
        <w:t>『</w:t>
      </w:r>
      <w:r w:rsidRPr="003A7CA8">
        <w:rPr>
          <w:rFonts w:eastAsia="BiauKaiHK Regular"/>
          <w:sz w:val="32"/>
          <w:szCs w:val="28"/>
        </w:rPr>
        <w:t>114</w:t>
      </w:r>
      <w:r w:rsidRPr="003A7CA8">
        <w:rPr>
          <w:rFonts w:eastAsia="BiauKaiHK Regular" w:hint="eastAsia"/>
          <w:sz w:val="32"/>
          <w:szCs w:val="28"/>
        </w:rPr>
        <w:t>學年度</w:t>
      </w:r>
      <w:r w:rsidRPr="003A7CA8">
        <w:rPr>
          <w:rFonts w:eastAsia="BiauKaiHK Regular"/>
          <w:sz w:val="32"/>
          <w:szCs w:val="28"/>
        </w:rPr>
        <w:t>國家重點領域國際合作聯盟</w:t>
      </w:r>
      <w:r>
        <w:rPr>
          <w:rFonts w:eastAsia="BiauKaiHK Regular" w:hint="eastAsia"/>
          <w:sz w:val="32"/>
          <w:szCs w:val="28"/>
        </w:rPr>
        <w:t>(UAAT)</w:t>
      </w:r>
      <w:r w:rsidRPr="003A7CA8">
        <w:rPr>
          <w:rFonts w:eastAsia="BiauKaiHK Regular"/>
          <w:sz w:val="32"/>
          <w:szCs w:val="28"/>
        </w:rPr>
        <w:t>創新課程與人才培育計劃</w:t>
      </w:r>
      <w:r w:rsidRPr="002B3AC7">
        <w:rPr>
          <w:rFonts w:eastAsia="BiauKaiHK Regular" w:hint="eastAsia"/>
          <w:sz w:val="32"/>
          <w:szCs w:val="28"/>
        </w:rPr>
        <w:t>』</w:t>
      </w:r>
      <w:r w:rsidRPr="003A7CA8">
        <w:rPr>
          <w:rFonts w:eastAsia="BiauKaiHK Regular"/>
          <w:sz w:val="32"/>
          <w:szCs w:val="28"/>
        </w:rPr>
        <w:t>研究生赴</w:t>
      </w:r>
      <w:r>
        <w:rPr>
          <w:rFonts w:eastAsia="BiauKaiHK Regular" w:hint="eastAsia"/>
          <w:sz w:val="32"/>
          <w:szCs w:val="28"/>
        </w:rPr>
        <w:t>美</w:t>
      </w:r>
      <w:r w:rsidRPr="003A7CA8">
        <w:rPr>
          <w:rFonts w:eastAsia="BiauKaiHK Regular" w:hint="eastAsia"/>
          <w:sz w:val="32"/>
          <w:szCs w:val="28"/>
        </w:rPr>
        <w:t>短</w:t>
      </w:r>
      <w:r w:rsidRPr="003A7CA8">
        <w:rPr>
          <w:rFonts w:eastAsia="BiauKaiHK Regular"/>
          <w:sz w:val="32"/>
          <w:szCs w:val="28"/>
        </w:rPr>
        <w:t>期</w:t>
      </w:r>
      <w:r w:rsidRPr="003A7CA8">
        <w:rPr>
          <w:rFonts w:eastAsia="BiauKaiHK Regular" w:hint="eastAsia"/>
          <w:sz w:val="32"/>
          <w:szCs w:val="28"/>
        </w:rPr>
        <w:t>交流</w:t>
      </w:r>
      <w:r w:rsidRPr="003A7CA8">
        <w:rPr>
          <w:rFonts w:eastAsia="BiauKaiHK Regular"/>
          <w:sz w:val="32"/>
          <w:szCs w:val="28"/>
        </w:rPr>
        <w:t>研究</w:t>
      </w:r>
      <w:r w:rsidRPr="003A7CA8">
        <w:rPr>
          <w:rFonts w:eastAsia="BiauKaiHK Regular" w:hint="eastAsia"/>
          <w:sz w:val="32"/>
          <w:szCs w:val="28"/>
        </w:rPr>
        <w:t>與跨國共同指導</w:t>
      </w:r>
    </w:p>
    <w:tbl>
      <w:tblPr>
        <w:tblW w:w="500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2"/>
        <w:gridCol w:w="645"/>
        <w:gridCol w:w="2716"/>
        <w:gridCol w:w="1907"/>
        <w:gridCol w:w="2833"/>
      </w:tblGrid>
      <w:tr w:rsidR="00CD7676" w:rsidRPr="006657DB" w14:paraId="46E8EA38" w14:textId="77777777" w:rsidTr="001F60ED">
        <w:trPr>
          <w:trHeight w:val="624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A4868C9" w14:textId="77777777" w:rsidR="00CD7676" w:rsidRPr="00D21AD8" w:rsidRDefault="00CD7676" w:rsidP="00147731">
            <w:pPr>
              <w:widowControl/>
              <w:adjustRightInd w:val="0"/>
              <w:snapToGrid w:val="0"/>
              <w:spacing w:beforeLines="25" w:before="90" w:afterLines="25" w:after="90"/>
              <w:jc w:val="center"/>
              <w:rPr>
                <w:rFonts w:eastAsia="BiauKaiHK Regular"/>
              </w:rPr>
            </w:pPr>
            <w:r w:rsidRPr="0071036C">
              <w:rPr>
                <w:rFonts w:eastAsia="BiauKaiHK Regular"/>
                <w:sz w:val="28"/>
              </w:rPr>
              <w:t>申請資料表</w:t>
            </w:r>
          </w:p>
        </w:tc>
      </w:tr>
      <w:bookmarkEnd w:id="0"/>
      <w:tr w:rsidR="00CD7676" w:rsidRPr="006657DB" w14:paraId="5F8C39B7" w14:textId="77777777" w:rsidTr="001F60ED">
        <w:trPr>
          <w:trHeight w:val="624"/>
          <w:jc w:val="center"/>
        </w:trPr>
        <w:tc>
          <w:tcPr>
            <w:tcW w:w="1126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06E4247" w14:textId="77777777" w:rsidR="00CD7676" w:rsidRPr="00D21AD8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交換學校</w:t>
            </w:r>
          </w:p>
        </w:tc>
        <w:tc>
          <w:tcPr>
            <w:tcW w:w="3874" w:type="pct"/>
            <w:gridSpan w:val="3"/>
            <w:tcBorders>
              <w:top w:val="single" w:sz="8" w:space="0" w:color="auto"/>
            </w:tcBorders>
            <w:vAlign w:val="center"/>
          </w:tcPr>
          <w:p w14:paraId="50F19920" w14:textId="77777777" w:rsidR="00CD7676" w:rsidRPr="006657DB" w:rsidRDefault="00CD7676" w:rsidP="00147731">
            <w:pPr>
              <w:widowControl/>
              <w:adjustRightInd w:val="0"/>
              <w:snapToGrid w:val="0"/>
              <w:spacing w:beforeLines="25" w:before="90" w:afterLines="25" w:after="90"/>
              <w:rPr>
                <w:rFonts w:eastAsia="BiauKaiHK Regular"/>
              </w:rPr>
            </w:pPr>
            <w:r w:rsidRPr="00D21AD8">
              <w:rPr>
                <w:rFonts w:eastAsia="BiauKaiHK Regular"/>
              </w:rPr>
              <w:t>Georgia Institute of Technology</w:t>
            </w:r>
            <w:r>
              <w:rPr>
                <w:rFonts w:eastAsia="BiauKaiHK Regular"/>
              </w:rPr>
              <w:br/>
            </w:r>
            <w:r w:rsidRPr="00A711CE">
              <w:rPr>
                <w:rFonts w:eastAsia="BiauKaiHK Regular"/>
                <w:color w:val="000000" w:themeColor="text1"/>
              </w:rPr>
              <w:t>School of Civil and Environmental Engineering</w:t>
            </w:r>
          </w:p>
        </w:tc>
      </w:tr>
      <w:tr w:rsidR="00CD7676" w:rsidRPr="006657DB" w14:paraId="6D00DC1B" w14:textId="77777777" w:rsidTr="001F60ED">
        <w:trPr>
          <w:trHeight w:val="539"/>
          <w:jc w:val="center"/>
        </w:trPr>
        <w:tc>
          <w:tcPr>
            <w:tcW w:w="1126" w:type="pct"/>
            <w:gridSpan w:val="2"/>
            <w:tcBorders>
              <w:top w:val="single" w:sz="8" w:space="0" w:color="auto"/>
            </w:tcBorders>
            <w:shd w:val="clear" w:color="auto" w:fill="FFF2CC"/>
            <w:vAlign w:val="center"/>
          </w:tcPr>
          <w:p w14:paraId="218EFA33" w14:textId="77777777" w:rsidR="00CD7676" w:rsidRPr="006657DB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 w:rsidRPr="006657DB">
              <w:rPr>
                <w:rFonts w:eastAsia="BiauKaiHK Regular"/>
              </w:rPr>
              <w:t>中文姓名</w:t>
            </w:r>
          </w:p>
        </w:tc>
        <w:tc>
          <w:tcPr>
            <w:tcW w:w="1411" w:type="pct"/>
            <w:vAlign w:val="center"/>
          </w:tcPr>
          <w:p w14:paraId="05212C68" w14:textId="77777777" w:rsidR="00CD7676" w:rsidRPr="00192759" w:rsidRDefault="00CD7676" w:rsidP="00147731">
            <w:pPr>
              <w:adjustRightInd w:val="0"/>
              <w:snapToGrid w:val="0"/>
              <w:jc w:val="center"/>
              <w:rPr>
                <w:rFonts w:eastAsia="BiauKaiHK Regular"/>
                <w:bCs/>
              </w:rPr>
            </w:pPr>
            <w:r w:rsidRPr="00192759">
              <w:rPr>
                <w:rFonts w:eastAsia="BiauKaiHK Regular" w:hint="eastAsia"/>
                <w:bCs/>
                <w:color w:val="BFBFBF" w:themeColor="background1" w:themeShade="BF"/>
              </w:rPr>
              <w:t>王小明</w:t>
            </w:r>
          </w:p>
        </w:tc>
        <w:tc>
          <w:tcPr>
            <w:tcW w:w="991" w:type="pct"/>
            <w:shd w:val="clear" w:color="auto" w:fill="FFF2CC"/>
            <w:vAlign w:val="center"/>
          </w:tcPr>
          <w:p w14:paraId="64B135E5" w14:textId="77777777" w:rsidR="00CD7676" w:rsidRPr="006657DB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英文姓名</w:t>
            </w:r>
          </w:p>
        </w:tc>
        <w:tc>
          <w:tcPr>
            <w:tcW w:w="1472" w:type="pct"/>
            <w:vAlign w:val="center"/>
          </w:tcPr>
          <w:p w14:paraId="7D6D8128" w14:textId="77777777" w:rsidR="00CD7676" w:rsidRPr="006657DB" w:rsidRDefault="00CD7676" w:rsidP="00147731">
            <w:pPr>
              <w:adjustRightInd w:val="0"/>
              <w:snapToGrid w:val="0"/>
              <w:jc w:val="center"/>
              <w:rPr>
                <w:rFonts w:eastAsia="BiauKaiHK Regular"/>
              </w:rPr>
            </w:pPr>
            <w:r w:rsidRPr="00192759">
              <w:rPr>
                <w:rFonts w:eastAsia="BiauKaiHK Regular"/>
                <w:color w:val="BFBFBF" w:themeColor="background1" w:themeShade="BF"/>
              </w:rPr>
              <w:t>WANG, HSIAO-MING</w:t>
            </w:r>
          </w:p>
        </w:tc>
      </w:tr>
      <w:tr w:rsidR="00CD7676" w:rsidRPr="006657DB" w14:paraId="6B9910C9" w14:textId="77777777" w:rsidTr="00147731">
        <w:trPr>
          <w:trHeight w:val="539"/>
          <w:jc w:val="center"/>
        </w:trPr>
        <w:tc>
          <w:tcPr>
            <w:tcW w:w="1126" w:type="pct"/>
            <w:gridSpan w:val="2"/>
            <w:shd w:val="clear" w:color="auto" w:fill="FFF2CC"/>
            <w:vAlign w:val="center"/>
          </w:tcPr>
          <w:p w14:paraId="5508EC52" w14:textId="77777777" w:rsidR="00CD7676" w:rsidRPr="006657DB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 w:rsidRPr="006657DB">
              <w:rPr>
                <w:rFonts w:eastAsia="BiauKaiHK Regular"/>
              </w:rPr>
              <w:t>國</w:t>
            </w:r>
            <w:r>
              <w:rPr>
                <w:rFonts w:eastAsia="BiauKaiHK Regular" w:hint="eastAsia"/>
              </w:rPr>
              <w:t xml:space="preserve">    </w:t>
            </w:r>
            <w:r w:rsidRPr="006657DB">
              <w:rPr>
                <w:rFonts w:eastAsia="BiauKaiHK Regular"/>
              </w:rPr>
              <w:t>籍</w:t>
            </w:r>
          </w:p>
        </w:tc>
        <w:tc>
          <w:tcPr>
            <w:tcW w:w="1411" w:type="pct"/>
            <w:vAlign w:val="center"/>
          </w:tcPr>
          <w:p w14:paraId="525EF103" w14:textId="77777777" w:rsidR="00CD7676" w:rsidRPr="006657DB" w:rsidRDefault="00CD7676" w:rsidP="00147731">
            <w:pPr>
              <w:adjustRightInd w:val="0"/>
              <w:snapToGrid w:val="0"/>
              <w:jc w:val="center"/>
              <w:rPr>
                <w:rFonts w:eastAsia="BiauKaiHK Regular" w:hint="eastAsia"/>
              </w:rPr>
            </w:pPr>
            <w:r w:rsidRPr="00192759">
              <w:rPr>
                <w:rFonts w:eastAsia="BiauKaiHK Regular" w:hint="eastAsia"/>
                <w:color w:val="BFBFBF" w:themeColor="background1" w:themeShade="BF"/>
              </w:rPr>
              <w:t>台灣</w:t>
            </w:r>
          </w:p>
        </w:tc>
        <w:tc>
          <w:tcPr>
            <w:tcW w:w="991" w:type="pct"/>
            <w:shd w:val="clear" w:color="auto" w:fill="FFF2CC"/>
            <w:vAlign w:val="center"/>
          </w:tcPr>
          <w:p w14:paraId="1F50D729" w14:textId="77777777" w:rsidR="00CD7676" w:rsidRPr="006657DB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出生日期</w:t>
            </w:r>
          </w:p>
        </w:tc>
        <w:tc>
          <w:tcPr>
            <w:tcW w:w="1472" w:type="pct"/>
            <w:vAlign w:val="center"/>
          </w:tcPr>
          <w:p w14:paraId="7B5AF5EA" w14:textId="77777777" w:rsidR="00CD7676" w:rsidRPr="006657DB" w:rsidRDefault="00CD7676" w:rsidP="00147731">
            <w:pPr>
              <w:adjustRightInd w:val="0"/>
              <w:snapToGrid w:val="0"/>
              <w:jc w:val="center"/>
              <w:rPr>
                <w:rFonts w:eastAsia="BiauKaiHK Regular"/>
              </w:rPr>
            </w:pPr>
            <w:r w:rsidRPr="00192759">
              <w:rPr>
                <w:rFonts w:eastAsia="BiauKaiHK Regular" w:hint="eastAsia"/>
                <w:color w:val="BFBFBF" w:themeColor="background1" w:themeShade="BF"/>
              </w:rPr>
              <w:t>2025/01/01</w:t>
            </w:r>
          </w:p>
        </w:tc>
      </w:tr>
      <w:tr w:rsidR="00CD7676" w:rsidRPr="006657DB" w14:paraId="1DDAD1FB" w14:textId="77777777" w:rsidTr="00147731">
        <w:trPr>
          <w:trHeight w:val="539"/>
          <w:jc w:val="center"/>
        </w:trPr>
        <w:tc>
          <w:tcPr>
            <w:tcW w:w="1126" w:type="pct"/>
            <w:gridSpan w:val="2"/>
            <w:shd w:val="clear" w:color="auto" w:fill="FFF2CC"/>
            <w:vAlign w:val="center"/>
          </w:tcPr>
          <w:p w14:paraId="6A25D5BE" w14:textId="77777777" w:rsidR="00CD7676" w:rsidRPr="006657DB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bookmarkStart w:id="1" w:name="_Hlk218171553"/>
            <w:r>
              <w:rPr>
                <w:rFonts w:eastAsia="BiauKaiHK Regular" w:hint="eastAsia"/>
              </w:rPr>
              <w:t>聯絡電話</w:t>
            </w:r>
          </w:p>
        </w:tc>
        <w:tc>
          <w:tcPr>
            <w:tcW w:w="1411" w:type="pct"/>
            <w:vAlign w:val="center"/>
          </w:tcPr>
          <w:p w14:paraId="4885DB6D" w14:textId="77777777" w:rsidR="00CD7676" w:rsidRPr="006657DB" w:rsidRDefault="00CD7676" w:rsidP="00147731">
            <w:pPr>
              <w:adjustRightInd w:val="0"/>
              <w:snapToGrid w:val="0"/>
              <w:jc w:val="center"/>
              <w:rPr>
                <w:rFonts w:eastAsia="BiauKaiHK Regular"/>
              </w:rPr>
            </w:pPr>
            <w:r w:rsidRPr="00192759">
              <w:rPr>
                <w:rFonts w:eastAsia="BiauKaiHK Regular" w:hint="eastAsia"/>
                <w:color w:val="BFBFBF" w:themeColor="background1" w:themeShade="BF"/>
              </w:rPr>
              <w:t>09</w:t>
            </w:r>
            <w:r>
              <w:rPr>
                <w:rFonts w:eastAsia="BiauKaiHK Regular" w:hint="eastAsia"/>
                <w:color w:val="BFBFBF" w:themeColor="background1" w:themeShade="BF"/>
              </w:rPr>
              <w:t>OO</w:t>
            </w:r>
            <w:r w:rsidRPr="00192759">
              <w:rPr>
                <w:rFonts w:eastAsia="BiauKaiHK Regular" w:hint="eastAsia"/>
                <w:color w:val="BFBFBF" w:themeColor="background1" w:themeShade="BF"/>
              </w:rPr>
              <w:t>-</w:t>
            </w:r>
            <w:r>
              <w:rPr>
                <w:rFonts w:eastAsia="BiauKaiHK Regular" w:hint="eastAsia"/>
                <w:color w:val="BFBFBF" w:themeColor="background1" w:themeShade="BF"/>
              </w:rPr>
              <w:t>OOO</w:t>
            </w:r>
            <w:r w:rsidRPr="00192759">
              <w:rPr>
                <w:rFonts w:eastAsia="BiauKaiHK Regular" w:hint="eastAsia"/>
                <w:color w:val="BFBFBF" w:themeColor="background1" w:themeShade="BF"/>
              </w:rPr>
              <w:t>-</w:t>
            </w:r>
            <w:r>
              <w:rPr>
                <w:rFonts w:eastAsia="BiauKaiHK Regular" w:hint="eastAsia"/>
                <w:color w:val="BFBFBF" w:themeColor="background1" w:themeShade="BF"/>
              </w:rPr>
              <w:t>OOO</w:t>
            </w:r>
          </w:p>
        </w:tc>
        <w:tc>
          <w:tcPr>
            <w:tcW w:w="991" w:type="pct"/>
            <w:shd w:val="clear" w:color="auto" w:fill="FFF2CC"/>
            <w:vAlign w:val="center"/>
          </w:tcPr>
          <w:p w14:paraId="523FB2AC" w14:textId="77777777" w:rsidR="00CD7676" w:rsidRPr="006657DB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/>
              </w:rPr>
              <w:t>Email</w:t>
            </w:r>
          </w:p>
        </w:tc>
        <w:tc>
          <w:tcPr>
            <w:tcW w:w="1472" w:type="pct"/>
            <w:vAlign w:val="center"/>
          </w:tcPr>
          <w:p w14:paraId="70B654A9" w14:textId="77777777" w:rsidR="00CD7676" w:rsidRPr="006657DB" w:rsidRDefault="00CD7676" w:rsidP="00147731">
            <w:pPr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  <w:color w:val="BFBFBF" w:themeColor="background1" w:themeShade="BF"/>
              </w:rPr>
              <w:t>OOOOOO</w:t>
            </w:r>
            <w:r w:rsidRPr="00003456">
              <w:rPr>
                <w:rFonts w:eastAsia="BiauKaiHK Regular" w:hint="eastAsia"/>
                <w:color w:val="BFBFBF" w:themeColor="background1" w:themeShade="BF"/>
              </w:rPr>
              <w:t>@gmail.com</w:t>
            </w:r>
          </w:p>
        </w:tc>
      </w:tr>
      <w:bookmarkEnd w:id="1"/>
      <w:tr w:rsidR="00CD7676" w:rsidRPr="006657DB" w14:paraId="64524FAA" w14:textId="77777777" w:rsidTr="00147731">
        <w:trPr>
          <w:trHeight w:val="539"/>
          <w:jc w:val="center"/>
        </w:trPr>
        <w:tc>
          <w:tcPr>
            <w:tcW w:w="1126" w:type="pct"/>
            <w:gridSpan w:val="2"/>
            <w:shd w:val="clear" w:color="auto" w:fill="FFF2CC"/>
            <w:vAlign w:val="center"/>
          </w:tcPr>
          <w:p w14:paraId="6EB643F3" w14:textId="77777777" w:rsidR="00CD7676" w:rsidRPr="006657DB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就讀學校</w:t>
            </w:r>
          </w:p>
        </w:tc>
        <w:tc>
          <w:tcPr>
            <w:tcW w:w="1411" w:type="pct"/>
            <w:vAlign w:val="center"/>
          </w:tcPr>
          <w:p w14:paraId="6159C334" w14:textId="77777777" w:rsidR="00CD7676" w:rsidRPr="006657DB" w:rsidRDefault="00CD7676" w:rsidP="00147731">
            <w:pPr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國立中興大學</w:t>
            </w:r>
          </w:p>
        </w:tc>
        <w:tc>
          <w:tcPr>
            <w:tcW w:w="991" w:type="pct"/>
            <w:shd w:val="clear" w:color="auto" w:fill="FFF2CC"/>
            <w:vAlign w:val="center"/>
          </w:tcPr>
          <w:p w14:paraId="4BA27A61" w14:textId="77777777" w:rsidR="00CD7676" w:rsidRPr="006657DB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就讀科系</w:t>
            </w:r>
          </w:p>
        </w:tc>
        <w:tc>
          <w:tcPr>
            <w:tcW w:w="1472" w:type="pct"/>
            <w:vAlign w:val="center"/>
          </w:tcPr>
          <w:p w14:paraId="333DC8EF" w14:textId="77777777" w:rsidR="00CD7676" w:rsidRPr="006657DB" w:rsidRDefault="00CD7676" w:rsidP="00147731">
            <w:pPr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土木工程學系</w:t>
            </w:r>
          </w:p>
        </w:tc>
      </w:tr>
      <w:tr w:rsidR="00CD7676" w:rsidRPr="006657DB" w14:paraId="0A1B34AC" w14:textId="77777777" w:rsidTr="00147731">
        <w:trPr>
          <w:trHeight w:val="539"/>
          <w:jc w:val="center"/>
        </w:trPr>
        <w:tc>
          <w:tcPr>
            <w:tcW w:w="1126" w:type="pct"/>
            <w:gridSpan w:val="2"/>
            <w:shd w:val="clear" w:color="auto" w:fill="FFF2CC"/>
            <w:vAlign w:val="center"/>
          </w:tcPr>
          <w:p w14:paraId="44C71A9A" w14:textId="77777777" w:rsidR="00CD7676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 w:hint="eastAsia"/>
              </w:rPr>
            </w:pPr>
            <w:r>
              <w:rPr>
                <w:rFonts w:eastAsia="BiauKaiHK Regular" w:hint="eastAsia"/>
              </w:rPr>
              <w:t>研究分組</w:t>
            </w:r>
          </w:p>
        </w:tc>
        <w:tc>
          <w:tcPr>
            <w:tcW w:w="1411" w:type="pct"/>
            <w:vAlign w:val="center"/>
          </w:tcPr>
          <w:p w14:paraId="25546ABA" w14:textId="77777777" w:rsidR="00CD7676" w:rsidRDefault="00CD7676" w:rsidP="00147731">
            <w:pPr>
              <w:adjustRightInd w:val="0"/>
              <w:snapToGrid w:val="0"/>
              <w:jc w:val="center"/>
              <w:rPr>
                <w:rFonts w:eastAsia="BiauKaiHK Regular"/>
                <w:color w:val="BFBFBF" w:themeColor="background1" w:themeShade="BF"/>
              </w:rPr>
            </w:pPr>
            <w:r w:rsidRPr="00A56B96">
              <w:rPr>
                <w:rFonts w:eastAsia="BiauKaiHK Regular" w:hint="eastAsia"/>
                <w:color w:val="BFBFBF" w:themeColor="background1" w:themeShade="BF"/>
              </w:rPr>
              <w:t>(</w:t>
            </w:r>
            <w:r w:rsidRPr="00A56B96">
              <w:rPr>
                <w:rFonts w:eastAsia="BiauKaiHK Regular" w:hint="eastAsia"/>
                <w:color w:val="BFBFBF" w:themeColor="background1" w:themeShade="BF"/>
              </w:rPr>
              <w:t>結構、大地、水利、</w:t>
            </w:r>
          </w:p>
          <w:p w14:paraId="328F20D0" w14:textId="77777777" w:rsidR="00CD7676" w:rsidRPr="00A56B96" w:rsidRDefault="00CD7676" w:rsidP="00147731">
            <w:pPr>
              <w:adjustRightInd w:val="0"/>
              <w:snapToGrid w:val="0"/>
              <w:jc w:val="center"/>
              <w:rPr>
                <w:rFonts w:eastAsia="BiauKaiHK Regular"/>
                <w:color w:val="BFBFBF" w:themeColor="background1" w:themeShade="BF"/>
              </w:rPr>
            </w:pPr>
            <w:r w:rsidRPr="00A56B96">
              <w:rPr>
                <w:rFonts w:eastAsia="BiauKaiHK Regular" w:hint="eastAsia"/>
                <w:color w:val="BFBFBF" w:themeColor="background1" w:themeShade="BF"/>
              </w:rPr>
              <w:t>測量</w:t>
            </w:r>
            <w:r>
              <w:rPr>
                <w:rFonts w:eastAsia="BiauKaiHK Regular" w:hint="eastAsia"/>
                <w:color w:val="BFBFBF" w:themeColor="background1" w:themeShade="BF"/>
              </w:rPr>
              <w:t>資訊或</w:t>
            </w:r>
            <w:r w:rsidRPr="00A56B96">
              <w:rPr>
                <w:rFonts w:eastAsia="BiauKaiHK Regular" w:hint="eastAsia"/>
                <w:color w:val="BFBFBF" w:themeColor="background1" w:themeShade="BF"/>
              </w:rPr>
              <w:t>智慧城市</w:t>
            </w:r>
            <w:r>
              <w:rPr>
                <w:rFonts w:eastAsia="BiauKaiHK Regular" w:hint="eastAsia"/>
                <w:color w:val="BFBFBF" w:themeColor="background1" w:themeShade="BF"/>
              </w:rPr>
              <w:t>組</w:t>
            </w:r>
            <w:r w:rsidRPr="00A56B96">
              <w:rPr>
                <w:rFonts w:eastAsia="BiauKaiHK Regular" w:hint="eastAsia"/>
                <w:color w:val="BFBFBF" w:themeColor="background1" w:themeShade="BF"/>
              </w:rPr>
              <w:t>)</w:t>
            </w:r>
            <w:r>
              <w:rPr>
                <w:rFonts w:eastAsia="BiauKaiHK Regular" w:hint="eastAsia"/>
                <w:color w:val="BFBFBF" w:themeColor="background1" w:themeShade="BF"/>
              </w:rPr>
              <w:t xml:space="preserve"> </w:t>
            </w:r>
          </w:p>
        </w:tc>
        <w:tc>
          <w:tcPr>
            <w:tcW w:w="991" w:type="pct"/>
            <w:shd w:val="clear" w:color="auto" w:fill="FFF2CC"/>
            <w:vAlign w:val="center"/>
          </w:tcPr>
          <w:p w14:paraId="37EA8ABA" w14:textId="77777777" w:rsidR="00CD7676" w:rsidRPr="006657DB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年</w:t>
            </w:r>
            <w:r>
              <w:rPr>
                <w:rFonts w:eastAsia="BiauKaiHK Regular" w:hint="eastAsia"/>
              </w:rPr>
              <w:t xml:space="preserve">    </w:t>
            </w:r>
            <w:r>
              <w:rPr>
                <w:rFonts w:eastAsia="BiauKaiHK Regular" w:hint="eastAsia"/>
              </w:rPr>
              <w:t>級</w:t>
            </w:r>
          </w:p>
        </w:tc>
        <w:tc>
          <w:tcPr>
            <w:tcW w:w="1472" w:type="pct"/>
            <w:vAlign w:val="center"/>
          </w:tcPr>
          <w:p w14:paraId="3BD8E021" w14:textId="77777777" w:rsidR="00CD7676" w:rsidRPr="006657DB" w:rsidRDefault="00CD7676" w:rsidP="00147731">
            <w:pPr>
              <w:adjustRightInd w:val="0"/>
              <w:snapToGrid w:val="0"/>
              <w:jc w:val="center"/>
              <w:rPr>
                <w:rFonts w:eastAsia="BiauKaiHK Regular"/>
              </w:rPr>
            </w:pPr>
            <w:r w:rsidRPr="00A56B96">
              <w:rPr>
                <w:rFonts w:eastAsia="BiauKaiHK Regular" w:hint="eastAsia"/>
                <w:color w:val="BFBFBF" w:themeColor="background1" w:themeShade="BF"/>
              </w:rPr>
              <w:t>(</w:t>
            </w:r>
            <w:r w:rsidRPr="00A56B96">
              <w:rPr>
                <w:rFonts w:eastAsia="BiauKaiHK Regular" w:hint="eastAsia"/>
                <w:color w:val="BFBFBF" w:themeColor="background1" w:themeShade="BF"/>
              </w:rPr>
              <w:t>碩</w:t>
            </w:r>
            <w:r>
              <w:rPr>
                <w:rFonts w:eastAsia="BiauKaiHK Regular" w:hint="eastAsia"/>
                <w:color w:val="BFBFBF" w:themeColor="background1" w:themeShade="BF"/>
              </w:rPr>
              <w:t>/</w:t>
            </w:r>
            <w:r>
              <w:rPr>
                <w:rFonts w:eastAsia="BiauKaiHK Regular" w:hint="eastAsia"/>
                <w:color w:val="BFBFBF" w:themeColor="background1" w:themeShade="BF"/>
              </w:rPr>
              <w:t>博</w:t>
            </w:r>
            <w:r w:rsidRPr="00A56B96">
              <w:rPr>
                <w:rFonts w:eastAsia="BiauKaiHK Regular" w:hint="eastAsia"/>
                <w:color w:val="BFBFBF" w:themeColor="background1" w:themeShade="BF"/>
              </w:rPr>
              <w:t>士班</w:t>
            </w:r>
            <w:r>
              <w:rPr>
                <w:rFonts w:eastAsia="BiauKaiHK Regular" w:hint="eastAsia"/>
                <w:color w:val="BFBFBF" w:themeColor="background1" w:themeShade="BF"/>
              </w:rPr>
              <w:t>O</w:t>
            </w:r>
            <w:r w:rsidRPr="00A56B96">
              <w:rPr>
                <w:rFonts w:eastAsia="BiauKaiHK Regular" w:hint="eastAsia"/>
                <w:color w:val="BFBFBF" w:themeColor="background1" w:themeShade="BF"/>
              </w:rPr>
              <w:t>年級</w:t>
            </w:r>
            <w:r w:rsidRPr="00A56B96">
              <w:rPr>
                <w:rFonts w:eastAsia="BiauKaiHK Regular" w:hint="eastAsia"/>
                <w:color w:val="BFBFBF" w:themeColor="background1" w:themeShade="BF"/>
              </w:rPr>
              <w:t>)</w:t>
            </w:r>
          </w:p>
        </w:tc>
      </w:tr>
      <w:tr w:rsidR="00CD7676" w:rsidRPr="006657DB" w14:paraId="29EE1D9E" w14:textId="77777777" w:rsidTr="00147731">
        <w:trPr>
          <w:trHeight w:val="539"/>
          <w:jc w:val="center"/>
        </w:trPr>
        <w:tc>
          <w:tcPr>
            <w:tcW w:w="1126" w:type="pct"/>
            <w:gridSpan w:val="2"/>
            <w:shd w:val="clear" w:color="auto" w:fill="FFF2CC"/>
            <w:vAlign w:val="center"/>
          </w:tcPr>
          <w:p w14:paraId="50C0666D" w14:textId="77777777" w:rsidR="00CD7676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bookmarkStart w:id="2" w:name="_Hlk218171788"/>
            <w:r>
              <w:rPr>
                <w:rFonts w:eastAsia="BiauKaiHK Regular" w:hint="eastAsia"/>
              </w:rPr>
              <w:t>學</w:t>
            </w:r>
            <w:r>
              <w:rPr>
                <w:rFonts w:eastAsia="BiauKaiHK Regular" w:hint="eastAsia"/>
              </w:rPr>
              <w:t xml:space="preserve">    </w:t>
            </w:r>
            <w:r>
              <w:rPr>
                <w:rFonts w:eastAsia="BiauKaiHK Regular" w:hint="eastAsia"/>
              </w:rPr>
              <w:t>號</w:t>
            </w:r>
          </w:p>
        </w:tc>
        <w:tc>
          <w:tcPr>
            <w:tcW w:w="1411" w:type="pct"/>
            <w:vAlign w:val="center"/>
          </w:tcPr>
          <w:p w14:paraId="0026496E" w14:textId="77777777" w:rsidR="00CD7676" w:rsidRPr="006657DB" w:rsidRDefault="00CD7676" w:rsidP="00147731">
            <w:pPr>
              <w:adjustRightInd w:val="0"/>
              <w:snapToGrid w:val="0"/>
              <w:jc w:val="center"/>
              <w:rPr>
                <w:rFonts w:eastAsia="BiauKaiHK Regular"/>
              </w:rPr>
            </w:pPr>
            <w:r w:rsidRPr="00003456">
              <w:rPr>
                <w:rFonts w:eastAsia="BiauKaiHK Regular"/>
                <w:color w:val="BFBFBF" w:themeColor="background1" w:themeShade="BF"/>
              </w:rPr>
              <w:t>71110</w:t>
            </w:r>
            <w:r>
              <w:rPr>
                <w:rFonts w:eastAsia="BiauKaiHK Regular" w:hint="eastAsia"/>
                <w:color w:val="BFBFBF" w:themeColor="background1" w:themeShade="BF"/>
              </w:rPr>
              <w:t>OOOOO</w:t>
            </w:r>
          </w:p>
        </w:tc>
        <w:tc>
          <w:tcPr>
            <w:tcW w:w="991" w:type="pct"/>
            <w:shd w:val="clear" w:color="auto" w:fill="FFF2CC"/>
            <w:vAlign w:val="center"/>
          </w:tcPr>
          <w:p w14:paraId="57DBAEAB" w14:textId="77777777" w:rsidR="00CD7676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系</w:t>
            </w:r>
            <w:r>
              <w:rPr>
                <w:rFonts w:eastAsia="BiauKaiHK Regular" w:hint="eastAsia"/>
              </w:rPr>
              <w:t xml:space="preserve"> </w:t>
            </w:r>
            <w:r>
              <w:rPr>
                <w:rFonts w:eastAsia="BiauKaiHK Regular" w:hint="eastAsia"/>
              </w:rPr>
              <w:t>排</w:t>
            </w:r>
            <w:r>
              <w:rPr>
                <w:rFonts w:eastAsia="BiauKaiHK Regular" w:hint="eastAsia"/>
              </w:rPr>
              <w:t xml:space="preserve"> </w:t>
            </w:r>
            <w:r>
              <w:rPr>
                <w:rFonts w:eastAsia="BiauKaiHK Regular" w:hint="eastAsia"/>
              </w:rPr>
              <w:t>名</w:t>
            </w:r>
          </w:p>
        </w:tc>
        <w:tc>
          <w:tcPr>
            <w:tcW w:w="1472" w:type="pct"/>
            <w:vAlign w:val="center"/>
          </w:tcPr>
          <w:p w14:paraId="21C8A852" w14:textId="77777777" w:rsidR="00CD7676" w:rsidRPr="006657DB" w:rsidRDefault="00CD7676" w:rsidP="00147731">
            <w:pPr>
              <w:adjustRightInd w:val="0"/>
              <w:snapToGrid w:val="0"/>
              <w:jc w:val="center"/>
              <w:rPr>
                <w:rFonts w:eastAsia="BiauKaiHK Regular"/>
              </w:rPr>
            </w:pPr>
            <w:r w:rsidRPr="00B00EB5">
              <w:rPr>
                <w:rFonts w:eastAsia="BiauKaiHK Regular" w:hint="eastAsia"/>
                <w:color w:val="BFBFBF" w:themeColor="background1" w:themeShade="BF"/>
              </w:rPr>
              <w:t>1</w:t>
            </w:r>
          </w:p>
        </w:tc>
      </w:tr>
      <w:tr w:rsidR="00CD7676" w:rsidRPr="006657DB" w14:paraId="3C9FB58D" w14:textId="77777777" w:rsidTr="00147731">
        <w:trPr>
          <w:trHeight w:val="539"/>
          <w:jc w:val="center"/>
        </w:trPr>
        <w:tc>
          <w:tcPr>
            <w:tcW w:w="1126" w:type="pct"/>
            <w:gridSpan w:val="2"/>
            <w:shd w:val="clear" w:color="auto" w:fill="FFF2CC"/>
            <w:vAlign w:val="center"/>
          </w:tcPr>
          <w:p w14:paraId="2EF30958" w14:textId="77777777" w:rsidR="00CD7676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 w:rsidRPr="006657DB">
              <w:rPr>
                <w:rFonts w:eastAsia="BiauKaiHK Regular"/>
              </w:rPr>
              <w:t>指導教授</w:t>
            </w:r>
          </w:p>
        </w:tc>
        <w:tc>
          <w:tcPr>
            <w:tcW w:w="1411" w:type="pct"/>
            <w:vAlign w:val="center"/>
          </w:tcPr>
          <w:p w14:paraId="3CBA51BB" w14:textId="77777777" w:rsidR="00CD7676" w:rsidRPr="00A56B96" w:rsidRDefault="00CD7676" w:rsidP="00147731">
            <w:pPr>
              <w:adjustRightInd w:val="0"/>
              <w:snapToGrid w:val="0"/>
              <w:jc w:val="center"/>
              <w:rPr>
                <w:rFonts w:eastAsia="BiauKaiHK Regular"/>
                <w:color w:val="BFBFBF" w:themeColor="background1" w:themeShade="BF"/>
              </w:rPr>
            </w:pPr>
          </w:p>
        </w:tc>
        <w:tc>
          <w:tcPr>
            <w:tcW w:w="991" w:type="pct"/>
            <w:shd w:val="clear" w:color="auto" w:fill="FFF2CC"/>
            <w:vAlign w:val="center"/>
          </w:tcPr>
          <w:p w14:paraId="52DE47D4" w14:textId="77777777" w:rsidR="00CD7676" w:rsidRPr="006657DB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G P A</w:t>
            </w:r>
          </w:p>
        </w:tc>
        <w:tc>
          <w:tcPr>
            <w:tcW w:w="1472" w:type="pct"/>
            <w:vAlign w:val="center"/>
          </w:tcPr>
          <w:p w14:paraId="34766223" w14:textId="77777777" w:rsidR="00CD7676" w:rsidRPr="006657DB" w:rsidRDefault="00CD7676" w:rsidP="00147731">
            <w:pPr>
              <w:adjustRightInd w:val="0"/>
              <w:snapToGrid w:val="0"/>
              <w:jc w:val="center"/>
              <w:rPr>
                <w:rFonts w:eastAsia="BiauKaiHK Regular"/>
              </w:rPr>
            </w:pPr>
            <w:r w:rsidRPr="00B00EB5">
              <w:rPr>
                <w:rFonts w:eastAsia="BiauKaiHK Regular" w:hint="eastAsia"/>
                <w:color w:val="BFBFBF" w:themeColor="background1" w:themeShade="BF"/>
              </w:rPr>
              <w:t>4.00</w:t>
            </w:r>
          </w:p>
        </w:tc>
      </w:tr>
      <w:tr w:rsidR="00CD7676" w:rsidRPr="006657DB" w14:paraId="516DDD63" w14:textId="77777777" w:rsidTr="00147731">
        <w:trPr>
          <w:trHeight w:val="850"/>
          <w:jc w:val="center"/>
        </w:trPr>
        <w:tc>
          <w:tcPr>
            <w:tcW w:w="791" w:type="pct"/>
            <w:vMerge w:val="restart"/>
            <w:shd w:val="clear" w:color="auto" w:fill="FFF2CC"/>
            <w:vAlign w:val="center"/>
          </w:tcPr>
          <w:p w14:paraId="5604BE15" w14:textId="77777777" w:rsidR="00CD7676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 w:hint="eastAsia"/>
              </w:rPr>
            </w:pPr>
            <w:r w:rsidRPr="006657DB">
              <w:rPr>
                <w:rFonts w:eastAsia="BiauKaiHK Regular"/>
              </w:rPr>
              <w:t>研究</w:t>
            </w:r>
            <w:r>
              <w:rPr>
                <w:rFonts w:eastAsia="BiauKaiHK Regular" w:hint="eastAsia"/>
              </w:rPr>
              <w:t>題目</w:t>
            </w:r>
          </w:p>
        </w:tc>
        <w:tc>
          <w:tcPr>
            <w:tcW w:w="335" w:type="pct"/>
            <w:shd w:val="clear" w:color="auto" w:fill="FFF2CC"/>
            <w:vAlign w:val="center"/>
          </w:tcPr>
          <w:p w14:paraId="0EFD1FFF" w14:textId="77777777" w:rsidR="00CD7676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 w:hint="eastAsia"/>
              </w:rPr>
            </w:pPr>
            <w:r>
              <w:rPr>
                <w:rFonts w:eastAsia="BiauKaiHK Regular" w:hint="eastAsia"/>
              </w:rPr>
              <w:t>(</w:t>
            </w:r>
            <w:r>
              <w:rPr>
                <w:rFonts w:eastAsia="BiauKaiHK Regular" w:hint="eastAsia"/>
              </w:rPr>
              <w:t>中</w:t>
            </w:r>
            <w:r>
              <w:rPr>
                <w:rFonts w:eastAsia="BiauKaiHK Regular" w:hint="eastAsia"/>
              </w:rPr>
              <w:t>)</w:t>
            </w:r>
          </w:p>
        </w:tc>
        <w:tc>
          <w:tcPr>
            <w:tcW w:w="3874" w:type="pct"/>
            <w:gridSpan w:val="3"/>
            <w:vAlign w:val="center"/>
          </w:tcPr>
          <w:p w14:paraId="1FC1307D" w14:textId="77777777" w:rsidR="00CD7676" w:rsidRPr="006657DB" w:rsidRDefault="00CD7676" w:rsidP="00147731">
            <w:pPr>
              <w:adjustRightInd w:val="0"/>
              <w:snapToGrid w:val="0"/>
              <w:jc w:val="both"/>
              <w:rPr>
                <w:rFonts w:eastAsia="BiauKaiHK Regular"/>
              </w:rPr>
            </w:pPr>
          </w:p>
        </w:tc>
      </w:tr>
      <w:tr w:rsidR="00CD7676" w:rsidRPr="006657DB" w14:paraId="6106A796" w14:textId="77777777" w:rsidTr="00147731">
        <w:trPr>
          <w:trHeight w:val="850"/>
          <w:jc w:val="center"/>
        </w:trPr>
        <w:tc>
          <w:tcPr>
            <w:tcW w:w="791" w:type="pct"/>
            <w:vMerge/>
            <w:shd w:val="clear" w:color="auto" w:fill="FFF2CC"/>
            <w:vAlign w:val="center"/>
          </w:tcPr>
          <w:p w14:paraId="7ED2FEB8" w14:textId="77777777" w:rsidR="00CD7676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</w:p>
        </w:tc>
        <w:tc>
          <w:tcPr>
            <w:tcW w:w="335" w:type="pct"/>
            <w:shd w:val="clear" w:color="auto" w:fill="FFF2CC"/>
            <w:vAlign w:val="center"/>
          </w:tcPr>
          <w:p w14:paraId="7F82DE4A" w14:textId="77777777" w:rsidR="00CD7676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(</w:t>
            </w:r>
            <w:r>
              <w:rPr>
                <w:rFonts w:eastAsia="BiauKaiHK Regular" w:hint="eastAsia"/>
              </w:rPr>
              <w:t>英</w:t>
            </w:r>
            <w:r>
              <w:rPr>
                <w:rFonts w:eastAsia="BiauKaiHK Regular" w:hint="eastAsia"/>
              </w:rPr>
              <w:t>)</w:t>
            </w:r>
          </w:p>
        </w:tc>
        <w:tc>
          <w:tcPr>
            <w:tcW w:w="3874" w:type="pct"/>
            <w:gridSpan w:val="3"/>
            <w:vAlign w:val="center"/>
          </w:tcPr>
          <w:p w14:paraId="5A96AA0D" w14:textId="77777777" w:rsidR="00CD7676" w:rsidRPr="006657DB" w:rsidRDefault="00CD7676" w:rsidP="00147731">
            <w:pPr>
              <w:adjustRightInd w:val="0"/>
              <w:snapToGrid w:val="0"/>
              <w:jc w:val="both"/>
              <w:rPr>
                <w:rFonts w:eastAsia="BiauKaiHK Regular"/>
              </w:rPr>
            </w:pPr>
          </w:p>
        </w:tc>
      </w:tr>
      <w:bookmarkEnd w:id="2"/>
      <w:tr w:rsidR="00CD7676" w:rsidRPr="006657DB" w14:paraId="39E39F81" w14:textId="77777777" w:rsidTr="00147731">
        <w:trPr>
          <w:trHeight w:val="2835"/>
          <w:jc w:val="center"/>
        </w:trPr>
        <w:tc>
          <w:tcPr>
            <w:tcW w:w="791" w:type="pct"/>
            <w:vMerge w:val="restart"/>
            <w:shd w:val="clear" w:color="auto" w:fill="FFF2CC"/>
            <w:vAlign w:val="center"/>
          </w:tcPr>
          <w:p w14:paraId="575810CA" w14:textId="77777777" w:rsidR="00CD7676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 w:hint="eastAsia"/>
              </w:rPr>
            </w:pPr>
            <w:r w:rsidRPr="006657DB">
              <w:rPr>
                <w:rFonts w:eastAsia="BiauKaiHK Regular"/>
              </w:rPr>
              <w:t>研究</w:t>
            </w:r>
            <w:r>
              <w:rPr>
                <w:rFonts w:eastAsia="BiauKaiHK Regular" w:hint="eastAsia"/>
              </w:rPr>
              <w:t>摘要</w:t>
            </w:r>
          </w:p>
        </w:tc>
        <w:tc>
          <w:tcPr>
            <w:tcW w:w="335" w:type="pct"/>
            <w:shd w:val="clear" w:color="auto" w:fill="FFF2CC"/>
            <w:vAlign w:val="center"/>
          </w:tcPr>
          <w:p w14:paraId="6888F36A" w14:textId="77777777" w:rsidR="00CD7676" w:rsidRPr="006657DB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(</w:t>
            </w:r>
            <w:r>
              <w:rPr>
                <w:rFonts w:eastAsia="BiauKaiHK Regular" w:hint="eastAsia"/>
              </w:rPr>
              <w:t>中</w:t>
            </w:r>
            <w:r>
              <w:rPr>
                <w:rFonts w:eastAsia="BiauKaiHK Regular" w:hint="eastAsia"/>
              </w:rPr>
              <w:t>)</w:t>
            </w:r>
          </w:p>
        </w:tc>
        <w:tc>
          <w:tcPr>
            <w:tcW w:w="3874" w:type="pct"/>
            <w:gridSpan w:val="3"/>
          </w:tcPr>
          <w:p w14:paraId="68EF2822" w14:textId="77777777" w:rsidR="00CD7676" w:rsidRPr="006657DB" w:rsidRDefault="00CD7676" w:rsidP="001477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BiauKaiHK Regular"/>
              </w:rPr>
            </w:pPr>
          </w:p>
        </w:tc>
      </w:tr>
      <w:tr w:rsidR="00CD7676" w:rsidRPr="006657DB" w14:paraId="44BA9D55" w14:textId="77777777" w:rsidTr="00147731">
        <w:trPr>
          <w:trHeight w:val="2835"/>
          <w:jc w:val="center"/>
        </w:trPr>
        <w:tc>
          <w:tcPr>
            <w:tcW w:w="791" w:type="pct"/>
            <w:vMerge/>
            <w:shd w:val="clear" w:color="auto" w:fill="FFF2CC"/>
            <w:vAlign w:val="center"/>
          </w:tcPr>
          <w:p w14:paraId="6C6AFB11" w14:textId="77777777" w:rsidR="00CD7676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 w:hint="eastAsia"/>
              </w:rPr>
            </w:pPr>
          </w:p>
        </w:tc>
        <w:tc>
          <w:tcPr>
            <w:tcW w:w="335" w:type="pct"/>
            <w:shd w:val="clear" w:color="auto" w:fill="FFF2CC"/>
            <w:vAlign w:val="center"/>
          </w:tcPr>
          <w:p w14:paraId="5F2EA7E5" w14:textId="77777777" w:rsidR="00CD7676" w:rsidRPr="006657DB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(</w:t>
            </w:r>
            <w:r>
              <w:rPr>
                <w:rFonts w:eastAsia="BiauKaiHK Regular" w:hint="eastAsia"/>
              </w:rPr>
              <w:t>英</w:t>
            </w:r>
            <w:r>
              <w:rPr>
                <w:rFonts w:eastAsia="BiauKaiHK Regular" w:hint="eastAsia"/>
              </w:rPr>
              <w:t>)</w:t>
            </w:r>
          </w:p>
        </w:tc>
        <w:tc>
          <w:tcPr>
            <w:tcW w:w="3874" w:type="pct"/>
            <w:gridSpan w:val="3"/>
          </w:tcPr>
          <w:p w14:paraId="1BEBEB9D" w14:textId="77777777" w:rsidR="00CD7676" w:rsidRPr="006657DB" w:rsidRDefault="00CD7676" w:rsidP="001477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BiauKaiHK Regular"/>
              </w:rPr>
            </w:pPr>
          </w:p>
        </w:tc>
      </w:tr>
      <w:tr w:rsidR="00CD7676" w:rsidRPr="006657DB" w14:paraId="0D419B84" w14:textId="77777777" w:rsidTr="00147731">
        <w:trPr>
          <w:trHeight w:val="2835"/>
          <w:jc w:val="center"/>
        </w:trPr>
        <w:tc>
          <w:tcPr>
            <w:tcW w:w="791" w:type="pct"/>
            <w:shd w:val="clear" w:color="auto" w:fill="FFF2CC"/>
            <w:vAlign w:val="center"/>
          </w:tcPr>
          <w:p w14:paraId="4632A1AA" w14:textId="77777777" w:rsidR="00CD7676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bookmarkStart w:id="3" w:name="_Hlk218171867"/>
            <w:r>
              <w:rPr>
                <w:rFonts w:eastAsia="BiauKaiHK Regular" w:hint="eastAsia"/>
              </w:rPr>
              <w:lastRenderedPageBreak/>
              <w:t>研究進度</w:t>
            </w:r>
          </w:p>
          <w:p w14:paraId="1F70E428" w14:textId="77777777" w:rsidR="00CD7676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規劃</w:t>
            </w:r>
          </w:p>
        </w:tc>
        <w:tc>
          <w:tcPr>
            <w:tcW w:w="335" w:type="pct"/>
            <w:shd w:val="clear" w:color="auto" w:fill="FFF2CC"/>
            <w:vAlign w:val="center"/>
          </w:tcPr>
          <w:p w14:paraId="48ED8D80" w14:textId="77777777" w:rsidR="00CD7676" w:rsidRPr="006657DB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(</w:t>
            </w:r>
            <w:r>
              <w:rPr>
                <w:rFonts w:eastAsia="BiauKaiHK Regular" w:hint="eastAsia"/>
              </w:rPr>
              <w:t>中</w:t>
            </w:r>
            <w:r>
              <w:rPr>
                <w:rFonts w:eastAsia="BiauKaiHK Regular" w:hint="eastAsia"/>
              </w:rPr>
              <w:t>)</w:t>
            </w:r>
          </w:p>
        </w:tc>
        <w:tc>
          <w:tcPr>
            <w:tcW w:w="3874" w:type="pct"/>
            <w:gridSpan w:val="3"/>
            <w:vAlign w:val="center"/>
          </w:tcPr>
          <w:p w14:paraId="5C5A3F77" w14:textId="77777777" w:rsidR="00CD7676" w:rsidRPr="006657DB" w:rsidRDefault="00CD7676" w:rsidP="00147731">
            <w:pPr>
              <w:adjustRightInd w:val="0"/>
              <w:snapToGrid w:val="0"/>
              <w:jc w:val="both"/>
              <w:rPr>
                <w:rFonts w:eastAsia="BiauKaiHK Regular"/>
              </w:rPr>
            </w:pPr>
          </w:p>
        </w:tc>
      </w:tr>
      <w:tr w:rsidR="00CD7676" w:rsidRPr="006657DB" w14:paraId="46E655E1" w14:textId="77777777" w:rsidTr="00147731">
        <w:trPr>
          <w:trHeight w:val="2835"/>
          <w:jc w:val="center"/>
        </w:trPr>
        <w:tc>
          <w:tcPr>
            <w:tcW w:w="791" w:type="pct"/>
            <w:shd w:val="clear" w:color="auto" w:fill="FFF2CC"/>
            <w:vAlign w:val="center"/>
          </w:tcPr>
          <w:p w14:paraId="28F7BDEB" w14:textId="77777777" w:rsidR="00CD7676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研究進度</w:t>
            </w:r>
          </w:p>
          <w:p w14:paraId="433DA53B" w14:textId="77777777" w:rsidR="00CD7676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規劃</w:t>
            </w:r>
          </w:p>
        </w:tc>
        <w:tc>
          <w:tcPr>
            <w:tcW w:w="335" w:type="pct"/>
            <w:shd w:val="clear" w:color="auto" w:fill="FFF2CC"/>
            <w:vAlign w:val="center"/>
          </w:tcPr>
          <w:p w14:paraId="2EF89F80" w14:textId="77777777" w:rsidR="00CD7676" w:rsidRPr="006657DB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(</w:t>
            </w:r>
            <w:r>
              <w:rPr>
                <w:rFonts w:eastAsia="BiauKaiHK Regular" w:hint="eastAsia"/>
              </w:rPr>
              <w:t>英</w:t>
            </w:r>
            <w:r>
              <w:rPr>
                <w:rFonts w:eastAsia="BiauKaiHK Regular" w:hint="eastAsia"/>
              </w:rPr>
              <w:t>)</w:t>
            </w:r>
          </w:p>
        </w:tc>
        <w:tc>
          <w:tcPr>
            <w:tcW w:w="3874" w:type="pct"/>
            <w:gridSpan w:val="3"/>
            <w:vAlign w:val="center"/>
          </w:tcPr>
          <w:p w14:paraId="130BCDE4" w14:textId="77777777" w:rsidR="00CD7676" w:rsidRPr="006657DB" w:rsidRDefault="00CD7676" w:rsidP="00147731">
            <w:pPr>
              <w:adjustRightInd w:val="0"/>
              <w:snapToGrid w:val="0"/>
              <w:jc w:val="both"/>
              <w:rPr>
                <w:rFonts w:eastAsia="BiauKaiHK Regular"/>
              </w:rPr>
            </w:pPr>
          </w:p>
        </w:tc>
      </w:tr>
      <w:tr w:rsidR="00CD7676" w:rsidRPr="006657DB" w14:paraId="6E2518FE" w14:textId="77777777" w:rsidTr="00147731">
        <w:trPr>
          <w:trHeight w:val="2835"/>
          <w:jc w:val="center"/>
        </w:trPr>
        <w:tc>
          <w:tcPr>
            <w:tcW w:w="791" w:type="pct"/>
            <w:vMerge w:val="restart"/>
            <w:shd w:val="clear" w:color="auto" w:fill="FFF2CC"/>
            <w:vAlign w:val="center"/>
          </w:tcPr>
          <w:p w14:paraId="0D797F78" w14:textId="77777777" w:rsidR="00CD7676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bookmarkStart w:id="4" w:name="_Hlk218171495"/>
            <w:bookmarkEnd w:id="3"/>
            <w:r w:rsidRPr="006657DB">
              <w:rPr>
                <w:rFonts w:eastAsia="BiauKaiHK Regular"/>
              </w:rPr>
              <w:t>預期成果</w:t>
            </w:r>
          </w:p>
          <w:p w14:paraId="091BD332" w14:textId="77777777" w:rsidR="00CD7676" w:rsidRPr="006657DB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 w:rsidRPr="006657DB">
              <w:rPr>
                <w:rFonts w:eastAsia="BiauKaiHK Regular"/>
              </w:rPr>
              <w:t>及亮點</w:t>
            </w:r>
          </w:p>
        </w:tc>
        <w:tc>
          <w:tcPr>
            <w:tcW w:w="335" w:type="pct"/>
            <w:shd w:val="clear" w:color="auto" w:fill="FFF2CC"/>
            <w:vAlign w:val="center"/>
          </w:tcPr>
          <w:p w14:paraId="0B81EC46" w14:textId="77777777" w:rsidR="00CD7676" w:rsidRPr="006657DB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(</w:t>
            </w:r>
            <w:r>
              <w:rPr>
                <w:rFonts w:eastAsia="BiauKaiHK Regular" w:hint="eastAsia"/>
              </w:rPr>
              <w:t>中</w:t>
            </w:r>
            <w:r>
              <w:rPr>
                <w:rFonts w:eastAsia="BiauKaiHK Regular" w:hint="eastAsia"/>
              </w:rPr>
              <w:t>)</w:t>
            </w:r>
          </w:p>
        </w:tc>
        <w:tc>
          <w:tcPr>
            <w:tcW w:w="3874" w:type="pct"/>
            <w:gridSpan w:val="3"/>
            <w:vAlign w:val="center"/>
          </w:tcPr>
          <w:p w14:paraId="1251FB5F" w14:textId="77777777" w:rsidR="00CD7676" w:rsidRPr="006657DB" w:rsidRDefault="00CD7676" w:rsidP="00147731">
            <w:pPr>
              <w:adjustRightInd w:val="0"/>
              <w:snapToGrid w:val="0"/>
              <w:jc w:val="both"/>
              <w:rPr>
                <w:rFonts w:eastAsia="BiauKaiHK Regular"/>
              </w:rPr>
            </w:pPr>
          </w:p>
        </w:tc>
      </w:tr>
      <w:tr w:rsidR="00CD7676" w:rsidRPr="006657DB" w14:paraId="7FF718BA" w14:textId="77777777" w:rsidTr="00147731">
        <w:trPr>
          <w:trHeight w:val="2835"/>
          <w:jc w:val="center"/>
        </w:trPr>
        <w:tc>
          <w:tcPr>
            <w:tcW w:w="791" w:type="pct"/>
            <w:vMerge/>
            <w:shd w:val="clear" w:color="auto" w:fill="FFF2CC"/>
            <w:vAlign w:val="center"/>
          </w:tcPr>
          <w:p w14:paraId="203CABEE" w14:textId="77777777" w:rsidR="00CD7676" w:rsidRPr="006657DB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bookmarkStart w:id="5" w:name="OLE_LINK194"/>
          </w:p>
        </w:tc>
        <w:bookmarkEnd w:id="5"/>
        <w:tc>
          <w:tcPr>
            <w:tcW w:w="335" w:type="pct"/>
            <w:shd w:val="clear" w:color="auto" w:fill="FFF2CC"/>
            <w:vAlign w:val="center"/>
          </w:tcPr>
          <w:p w14:paraId="529C9344" w14:textId="77777777" w:rsidR="00CD7676" w:rsidRPr="006657DB" w:rsidRDefault="00CD7676" w:rsidP="00147731">
            <w:pPr>
              <w:widowControl/>
              <w:adjustRightInd w:val="0"/>
              <w:snapToGrid w:val="0"/>
              <w:jc w:val="center"/>
              <w:rPr>
                <w:rFonts w:eastAsia="BiauKaiHK Regular"/>
              </w:rPr>
            </w:pPr>
            <w:r>
              <w:rPr>
                <w:rFonts w:eastAsia="BiauKaiHK Regular" w:hint="eastAsia"/>
              </w:rPr>
              <w:t>(</w:t>
            </w:r>
            <w:r>
              <w:rPr>
                <w:rFonts w:eastAsia="BiauKaiHK Regular" w:hint="eastAsia"/>
              </w:rPr>
              <w:t>英</w:t>
            </w:r>
            <w:r>
              <w:rPr>
                <w:rFonts w:eastAsia="BiauKaiHK Regular" w:hint="eastAsia"/>
              </w:rPr>
              <w:t>)</w:t>
            </w:r>
          </w:p>
        </w:tc>
        <w:tc>
          <w:tcPr>
            <w:tcW w:w="3874" w:type="pct"/>
            <w:gridSpan w:val="3"/>
            <w:vAlign w:val="center"/>
          </w:tcPr>
          <w:p w14:paraId="5BCA6E52" w14:textId="77777777" w:rsidR="00CD7676" w:rsidRPr="006657DB" w:rsidRDefault="00CD7676" w:rsidP="00147731">
            <w:pPr>
              <w:adjustRightInd w:val="0"/>
              <w:snapToGrid w:val="0"/>
              <w:jc w:val="both"/>
              <w:rPr>
                <w:rFonts w:eastAsia="BiauKaiHK Regular"/>
              </w:rPr>
            </w:pPr>
          </w:p>
        </w:tc>
      </w:tr>
      <w:tr w:rsidR="00CD7676" w:rsidRPr="006657DB" w14:paraId="010D9AD1" w14:textId="77777777" w:rsidTr="00147731">
        <w:trPr>
          <w:trHeight w:val="1256"/>
          <w:jc w:val="center"/>
        </w:trPr>
        <w:tc>
          <w:tcPr>
            <w:tcW w:w="1126" w:type="pct"/>
            <w:gridSpan w:val="2"/>
            <w:shd w:val="clear" w:color="auto" w:fill="FFF2CC"/>
            <w:vAlign w:val="center"/>
          </w:tcPr>
          <w:p w14:paraId="55959298" w14:textId="6C3F7A0F" w:rsidR="00CD7676" w:rsidRPr="006657DB" w:rsidRDefault="00CD7676" w:rsidP="001F60ED">
            <w:pPr>
              <w:widowControl/>
              <w:adjustRightInd w:val="0"/>
              <w:snapToGrid w:val="0"/>
              <w:jc w:val="center"/>
              <w:rPr>
                <w:rFonts w:eastAsia="BiauKaiHK Regular" w:hint="eastAsia"/>
              </w:rPr>
            </w:pPr>
            <w:r>
              <w:rPr>
                <w:rFonts w:eastAsia="BiauKaiHK Regular" w:hint="eastAsia"/>
              </w:rPr>
              <w:t>檢附資料</w:t>
            </w:r>
          </w:p>
        </w:tc>
        <w:tc>
          <w:tcPr>
            <w:tcW w:w="1411" w:type="pct"/>
            <w:vAlign w:val="center"/>
          </w:tcPr>
          <w:p w14:paraId="6625C14F" w14:textId="77777777" w:rsidR="00CD7676" w:rsidRDefault="00CD7676" w:rsidP="00147731">
            <w:pPr>
              <w:adjustRightInd w:val="0"/>
              <w:jc w:val="both"/>
              <w:rPr>
                <w:rFonts w:eastAsia="BiauKaiHK Regular" w:hint="eastAsia"/>
              </w:rPr>
            </w:pPr>
            <w:r w:rsidRPr="00323709">
              <w:rPr>
                <w:rFonts w:eastAsia="BiauKaiHK Regular"/>
                <w:sz w:val="26"/>
                <w:szCs w:val="26"/>
              </w:rPr>
              <w:t>□</w:t>
            </w:r>
            <w:r>
              <w:rPr>
                <w:rFonts w:eastAsia="BiauKaiHK Regular" w:hint="eastAsia"/>
              </w:rPr>
              <w:t xml:space="preserve"> 1.</w:t>
            </w:r>
            <w:r>
              <w:rPr>
                <w:rFonts w:eastAsia="BiauKaiHK Regular" w:hint="eastAsia"/>
              </w:rPr>
              <w:t>履歷表</w:t>
            </w:r>
            <w:r>
              <w:rPr>
                <w:rFonts w:eastAsia="BiauKaiHK Regular" w:hint="eastAsia"/>
              </w:rPr>
              <w:t>(</w:t>
            </w:r>
            <w:r>
              <w:rPr>
                <w:rFonts w:eastAsia="BiauKaiHK Regular" w:hint="eastAsia"/>
              </w:rPr>
              <w:t>兩頁內</w:t>
            </w:r>
            <w:r>
              <w:rPr>
                <w:rFonts w:eastAsia="BiauKaiHK Regular" w:hint="eastAsia"/>
              </w:rPr>
              <w:t>)</w:t>
            </w:r>
          </w:p>
          <w:p w14:paraId="5175E9B6" w14:textId="77777777" w:rsidR="00CD7676" w:rsidRPr="00003456" w:rsidRDefault="00CD7676" w:rsidP="00147731">
            <w:pPr>
              <w:adjustRightInd w:val="0"/>
              <w:jc w:val="both"/>
              <w:rPr>
                <w:rFonts w:eastAsia="BiauKaiHK Regular"/>
              </w:rPr>
            </w:pPr>
            <w:r w:rsidRPr="00323709">
              <w:rPr>
                <w:rFonts w:eastAsia="BiauKaiHK Regular"/>
                <w:sz w:val="26"/>
                <w:szCs w:val="26"/>
              </w:rPr>
              <w:t>□</w:t>
            </w:r>
            <w:r>
              <w:rPr>
                <w:rFonts w:eastAsia="BiauKaiHK Regular" w:hint="eastAsia"/>
                <w:sz w:val="26"/>
                <w:szCs w:val="26"/>
              </w:rPr>
              <w:t xml:space="preserve"> 2.</w:t>
            </w:r>
            <w:r>
              <w:rPr>
                <w:rFonts w:eastAsia="BiauKaiHK Regular" w:hint="eastAsia"/>
              </w:rPr>
              <w:t>個人陳述</w:t>
            </w:r>
            <w:r>
              <w:rPr>
                <w:rFonts w:eastAsia="BiauKaiHK Regular" w:hint="eastAsia"/>
              </w:rPr>
              <w:t>(</w:t>
            </w:r>
            <w:r>
              <w:rPr>
                <w:rFonts w:eastAsia="BiauKaiHK Regular" w:hint="eastAsia"/>
              </w:rPr>
              <w:t>五頁內</w:t>
            </w:r>
            <w:r>
              <w:rPr>
                <w:rFonts w:eastAsia="BiauKaiHK Regular" w:hint="eastAsia"/>
              </w:rPr>
              <w:t>)</w:t>
            </w:r>
          </w:p>
          <w:p w14:paraId="3393C82E" w14:textId="77777777" w:rsidR="00CD7676" w:rsidRPr="00003456" w:rsidRDefault="00CD7676" w:rsidP="00147731">
            <w:pPr>
              <w:adjustRightInd w:val="0"/>
              <w:jc w:val="both"/>
              <w:rPr>
                <w:rFonts w:eastAsia="BiauKaiHK Regular" w:hint="eastAsia"/>
              </w:rPr>
            </w:pPr>
            <w:r w:rsidRPr="00323709">
              <w:rPr>
                <w:rFonts w:eastAsia="BiauKaiHK Regular"/>
                <w:sz w:val="26"/>
                <w:szCs w:val="26"/>
              </w:rPr>
              <w:t>□</w:t>
            </w:r>
            <w:r w:rsidRPr="00003456">
              <w:rPr>
                <w:rFonts w:eastAsia="BiauKaiHK Regular"/>
              </w:rPr>
              <w:t xml:space="preserve"> </w:t>
            </w:r>
            <w:r>
              <w:rPr>
                <w:rFonts w:eastAsia="BiauKaiHK Regular" w:hint="eastAsia"/>
              </w:rPr>
              <w:t>3.</w:t>
            </w:r>
            <w:r w:rsidRPr="00003456">
              <w:rPr>
                <w:rFonts w:eastAsia="BiauKaiHK Regular"/>
              </w:rPr>
              <w:t>研究計劃書</w:t>
            </w:r>
            <w:r>
              <w:rPr>
                <w:rFonts w:eastAsia="BiauKaiHK Regular" w:hint="eastAsia"/>
              </w:rPr>
              <w:t>(</w:t>
            </w:r>
            <w:r>
              <w:rPr>
                <w:rFonts w:eastAsia="BiauKaiHK Regular" w:hint="eastAsia"/>
              </w:rPr>
              <w:t>五頁內</w:t>
            </w:r>
            <w:r>
              <w:rPr>
                <w:rFonts w:eastAsia="BiauKaiHK Regular" w:hint="eastAsia"/>
              </w:rPr>
              <w:t>)</w:t>
            </w:r>
          </w:p>
          <w:p w14:paraId="4773571D" w14:textId="77777777" w:rsidR="00CD7676" w:rsidRPr="006657DB" w:rsidRDefault="00CD7676" w:rsidP="00147731">
            <w:pPr>
              <w:adjustRightInd w:val="0"/>
              <w:jc w:val="both"/>
              <w:rPr>
                <w:rFonts w:eastAsia="BiauKaiHK Regular" w:hint="eastAsia"/>
              </w:rPr>
            </w:pPr>
            <w:r w:rsidRPr="00323709">
              <w:rPr>
                <w:rFonts w:eastAsia="BiauKaiHK Regular"/>
                <w:sz w:val="26"/>
                <w:szCs w:val="26"/>
              </w:rPr>
              <w:t>□</w:t>
            </w:r>
            <w:r w:rsidRPr="00003456">
              <w:rPr>
                <w:rFonts w:eastAsia="BiauKaiHK Regular"/>
              </w:rPr>
              <w:t xml:space="preserve"> </w:t>
            </w:r>
            <w:r>
              <w:rPr>
                <w:rFonts w:eastAsia="BiauKaiHK Regular" w:hint="eastAsia"/>
              </w:rPr>
              <w:t>4.</w:t>
            </w:r>
            <w:r w:rsidRPr="00003456">
              <w:rPr>
                <w:rFonts w:eastAsia="BiauKaiHK Regular"/>
              </w:rPr>
              <w:t>英文檢定證明</w:t>
            </w:r>
          </w:p>
        </w:tc>
        <w:tc>
          <w:tcPr>
            <w:tcW w:w="2463" w:type="pct"/>
            <w:gridSpan w:val="2"/>
          </w:tcPr>
          <w:p w14:paraId="2EE1DB89" w14:textId="77777777" w:rsidR="00CD7676" w:rsidRPr="00003456" w:rsidRDefault="00CD7676" w:rsidP="00147731">
            <w:pPr>
              <w:adjustRightInd w:val="0"/>
              <w:ind w:left="260" w:hangingChars="100" w:hanging="260"/>
              <w:jc w:val="both"/>
              <w:rPr>
                <w:rFonts w:eastAsia="BiauKaiHK Regular"/>
              </w:rPr>
            </w:pPr>
            <w:r w:rsidRPr="00323709">
              <w:rPr>
                <w:rFonts w:eastAsia="BiauKaiHK Regular"/>
                <w:sz w:val="26"/>
                <w:szCs w:val="26"/>
              </w:rPr>
              <w:t>□</w:t>
            </w:r>
            <w:r w:rsidRPr="00003456">
              <w:rPr>
                <w:rFonts w:eastAsia="BiauKaiHK Regular"/>
              </w:rPr>
              <w:t xml:space="preserve"> </w:t>
            </w:r>
            <w:r>
              <w:rPr>
                <w:rFonts w:eastAsia="BiauKaiHK Regular" w:hint="eastAsia"/>
              </w:rPr>
              <w:t>5.</w:t>
            </w:r>
            <w:r w:rsidRPr="00003456">
              <w:rPr>
                <w:rFonts w:eastAsia="BiauKaiHK Regular"/>
              </w:rPr>
              <w:t>碩士</w:t>
            </w:r>
            <w:r>
              <w:rPr>
                <w:rFonts w:eastAsia="BiauKaiHK Regular" w:hint="eastAsia"/>
              </w:rPr>
              <w:t>班歷年</w:t>
            </w:r>
            <w:r w:rsidRPr="00003456">
              <w:rPr>
                <w:rFonts w:eastAsia="BiauKaiHK Regular"/>
              </w:rPr>
              <w:t>成績單</w:t>
            </w:r>
            <w:r>
              <w:rPr>
                <w:rFonts w:eastAsia="BiauKaiHK Regular" w:hint="eastAsia"/>
              </w:rPr>
              <w:t>(</w:t>
            </w:r>
            <w:r w:rsidRPr="00003456">
              <w:rPr>
                <w:rFonts w:eastAsia="BiauKaiHK Regular"/>
              </w:rPr>
              <w:t>需包含</w:t>
            </w:r>
            <w:r w:rsidRPr="00003456">
              <w:rPr>
                <w:rFonts w:eastAsia="BiauKaiHK Regular"/>
              </w:rPr>
              <w:t>GPA</w:t>
            </w:r>
            <w:r w:rsidRPr="00003456">
              <w:rPr>
                <w:rFonts w:eastAsia="BiauKaiHK Regular"/>
              </w:rPr>
              <w:t>與排</w:t>
            </w:r>
            <w:r>
              <w:rPr>
                <w:rFonts w:eastAsia="BiauKaiHK Regular" w:hint="eastAsia"/>
              </w:rPr>
              <w:t>名</w:t>
            </w:r>
            <w:r>
              <w:rPr>
                <w:rFonts w:eastAsia="BiauKaiHK Regular" w:hint="eastAsia"/>
              </w:rPr>
              <w:t>)</w:t>
            </w:r>
          </w:p>
          <w:p w14:paraId="29AFF51B" w14:textId="77777777" w:rsidR="00CD7676" w:rsidRDefault="00CD7676" w:rsidP="00147731">
            <w:pPr>
              <w:adjustRightInd w:val="0"/>
              <w:ind w:left="260" w:hangingChars="100" w:hanging="260"/>
              <w:jc w:val="both"/>
              <w:rPr>
                <w:rFonts w:eastAsia="BiauKaiHK Regular"/>
              </w:rPr>
            </w:pPr>
            <w:r w:rsidRPr="00323709">
              <w:rPr>
                <w:rFonts w:eastAsia="BiauKaiHK Regular"/>
                <w:sz w:val="26"/>
                <w:szCs w:val="26"/>
              </w:rPr>
              <w:t>□</w:t>
            </w:r>
            <w:r w:rsidRPr="00003456">
              <w:rPr>
                <w:rFonts w:eastAsia="BiauKaiHK Regular"/>
              </w:rPr>
              <w:t xml:space="preserve"> </w:t>
            </w:r>
            <w:r>
              <w:rPr>
                <w:rFonts w:eastAsia="BiauKaiHK Regular" w:hint="eastAsia"/>
              </w:rPr>
              <w:t>6.</w:t>
            </w:r>
            <w:r w:rsidRPr="00003456">
              <w:rPr>
                <w:rFonts w:eastAsia="BiauKaiHK Regular"/>
              </w:rPr>
              <w:t>大學</w:t>
            </w:r>
            <w:r>
              <w:rPr>
                <w:rFonts w:eastAsia="BiauKaiHK Regular" w:hint="eastAsia"/>
              </w:rPr>
              <w:t>部歷年</w:t>
            </w:r>
            <w:r w:rsidRPr="00003456">
              <w:rPr>
                <w:rFonts w:eastAsia="BiauKaiHK Regular"/>
              </w:rPr>
              <w:t>成績單</w:t>
            </w:r>
            <w:r>
              <w:rPr>
                <w:rFonts w:eastAsia="BiauKaiHK Regular" w:hint="eastAsia"/>
              </w:rPr>
              <w:t>(</w:t>
            </w:r>
            <w:r w:rsidRPr="00003456">
              <w:rPr>
                <w:rFonts w:eastAsia="BiauKaiHK Regular" w:hint="eastAsia"/>
              </w:rPr>
              <w:t>需</w:t>
            </w:r>
            <w:r w:rsidRPr="00003456">
              <w:rPr>
                <w:rFonts w:eastAsia="BiauKaiHK Regular"/>
              </w:rPr>
              <w:t>包含</w:t>
            </w:r>
            <w:r w:rsidRPr="00003456">
              <w:rPr>
                <w:rFonts w:eastAsia="BiauKaiHK Regular"/>
              </w:rPr>
              <w:t>GPA</w:t>
            </w:r>
            <w:r w:rsidRPr="00003456">
              <w:rPr>
                <w:rFonts w:eastAsia="BiauKaiHK Regular"/>
              </w:rPr>
              <w:t>與排</w:t>
            </w:r>
            <w:r>
              <w:rPr>
                <w:rFonts w:eastAsia="BiauKaiHK Regular" w:hint="eastAsia"/>
              </w:rPr>
              <w:t>名</w:t>
            </w:r>
            <w:r>
              <w:rPr>
                <w:rFonts w:eastAsia="BiauKaiHK Regular" w:hint="eastAsia"/>
              </w:rPr>
              <w:t>)</w:t>
            </w:r>
          </w:p>
          <w:p w14:paraId="5E5ADA95" w14:textId="77777777" w:rsidR="00CD7676" w:rsidRDefault="00CD7676" w:rsidP="00147731">
            <w:pPr>
              <w:adjustRightInd w:val="0"/>
              <w:ind w:left="260" w:hangingChars="100" w:hanging="260"/>
              <w:jc w:val="both"/>
              <w:rPr>
                <w:rFonts w:eastAsia="BiauKaiHK Regular" w:hint="eastAsia"/>
                <w:sz w:val="26"/>
                <w:szCs w:val="26"/>
              </w:rPr>
            </w:pPr>
            <w:r w:rsidRPr="00323709">
              <w:rPr>
                <w:rFonts w:eastAsia="BiauKaiHK Regular"/>
                <w:sz w:val="26"/>
                <w:szCs w:val="26"/>
              </w:rPr>
              <w:t>□</w:t>
            </w:r>
            <w:r w:rsidRPr="00003456">
              <w:rPr>
                <w:rFonts w:eastAsia="BiauKaiHK Regular"/>
              </w:rPr>
              <w:t xml:space="preserve"> </w:t>
            </w:r>
            <w:r>
              <w:rPr>
                <w:rFonts w:eastAsia="BiauKaiHK Regular" w:hint="eastAsia"/>
              </w:rPr>
              <w:t>7.</w:t>
            </w:r>
            <w:r>
              <w:rPr>
                <w:rFonts w:eastAsia="BiauKaiHK Regular" w:hint="eastAsia"/>
              </w:rPr>
              <w:t>指導教授</w:t>
            </w:r>
            <w:r w:rsidRPr="00003456">
              <w:rPr>
                <w:rFonts w:eastAsia="BiauKaiHK Regular"/>
              </w:rPr>
              <w:t>推薦信</w:t>
            </w:r>
            <w:r>
              <w:rPr>
                <w:rFonts w:eastAsia="BiauKaiHK Regular" w:hint="eastAsia"/>
              </w:rPr>
              <w:t>(</w:t>
            </w:r>
            <w:r>
              <w:rPr>
                <w:rFonts w:eastAsia="BiauKaiHK Regular" w:hint="eastAsia"/>
              </w:rPr>
              <w:t>請直接寄到聯絡信箱</w:t>
            </w:r>
            <w:r>
              <w:rPr>
                <w:rFonts w:eastAsia="BiauKaiHK Regular" w:hint="eastAsia"/>
              </w:rPr>
              <w:t>)</w:t>
            </w:r>
          </w:p>
          <w:p w14:paraId="5E8074CC" w14:textId="77777777" w:rsidR="00CD7676" w:rsidRPr="006657DB" w:rsidRDefault="00CD7676" w:rsidP="00147731">
            <w:pPr>
              <w:adjustRightInd w:val="0"/>
              <w:snapToGrid w:val="0"/>
              <w:ind w:left="260" w:hangingChars="100" w:hanging="260"/>
              <w:jc w:val="both"/>
              <w:rPr>
                <w:rFonts w:eastAsia="BiauKaiHK Regular"/>
              </w:rPr>
            </w:pPr>
            <w:r w:rsidRPr="00323709">
              <w:rPr>
                <w:rFonts w:eastAsia="BiauKaiHK Regular"/>
                <w:sz w:val="26"/>
                <w:szCs w:val="26"/>
              </w:rPr>
              <w:t>□</w:t>
            </w:r>
            <w:r>
              <w:rPr>
                <w:rFonts w:eastAsia="BiauKaiHK Regular" w:hint="eastAsia"/>
              </w:rPr>
              <w:t xml:space="preserve"> 8.</w:t>
            </w:r>
            <w:r>
              <w:rPr>
                <w:rFonts w:eastAsia="BiauKaiHK Regular" w:hint="eastAsia"/>
              </w:rPr>
              <w:t>其他有助於審查之文件</w:t>
            </w:r>
          </w:p>
        </w:tc>
      </w:tr>
      <w:bookmarkEnd w:id="4"/>
    </w:tbl>
    <w:p w14:paraId="01F8FC33" w14:textId="77777777" w:rsidR="00CD7676" w:rsidRPr="0071036C" w:rsidRDefault="00CD7676" w:rsidP="00CD7676">
      <w:pPr>
        <w:widowControl/>
        <w:rPr>
          <w:rFonts w:eastAsia="BiauKaiHK Regular"/>
          <w:color w:val="000000" w:themeColor="text1"/>
        </w:rPr>
      </w:pPr>
    </w:p>
    <w:p w14:paraId="213E9D35" w14:textId="77777777" w:rsidR="00A40BD9" w:rsidRPr="00CD7676" w:rsidRDefault="00A40BD9" w:rsidP="003D3DED">
      <w:pPr>
        <w:widowControl/>
        <w:snapToGrid w:val="0"/>
        <w:rPr>
          <w:rFonts w:ascii="BiauKaiHK Regular" w:eastAsia="BiauKaiHK Regular" w:hAnsi="BiauKaiHK Regular"/>
          <w:color w:val="000000" w:themeColor="text1"/>
        </w:rPr>
      </w:pPr>
    </w:p>
    <w:sectPr w:rsidR="00A40BD9" w:rsidRPr="00CD7676" w:rsidSect="00881E0F">
      <w:headerReference w:type="default" r:id="rId12"/>
      <w:pgSz w:w="11906" w:h="16838"/>
      <w:pgMar w:top="1134" w:right="1134" w:bottom="1134" w:left="1134" w:header="284" w:footer="3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60D3" w14:textId="77777777" w:rsidR="009D180F" w:rsidRDefault="009D180F" w:rsidP="00F40133">
      <w:r>
        <w:separator/>
      </w:r>
    </w:p>
  </w:endnote>
  <w:endnote w:type="continuationSeparator" w:id="0">
    <w:p w14:paraId="256742C8" w14:textId="77777777" w:rsidR="009D180F" w:rsidRDefault="009D180F" w:rsidP="00F4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HK Regular">
    <w:panose1 w:val="03000500000000000000"/>
    <w:charset w:val="88"/>
    <w:family w:val="script"/>
    <w:pitch w:val="variable"/>
    <w:sig w:usb0="A00002FF" w:usb1="3ACFFDFA" w:usb2="00000016" w:usb3="00000000" w:csb0="001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90A1" w14:textId="77777777" w:rsidR="00137518" w:rsidRDefault="00E7237C" w:rsidP="00EA4C6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0852B8">
      <w:rPr>
        <w:noProof/>
        <w:lang w:val="zh-TW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3A16" w14:textId="77777777" w:rsidR="009D180F" w:rsidRDefault="009D180F" w:rsidP="00F40133">
      <w:r>
        <w:separator/>
      </w:r>
    </w:p>
  </w:footnote>
  <w:footnote w:type="continuationSeparator" w:id="0">
    <w:p w14:paraId="7841DE62" w14:textId="77777777" w:rsidR="009D180F" w:rsidRDefault="009D180F" w:rsidP="00F40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57E8" w14:textId="47117FEB" w:rsidR="001F60ED" w:rsidRDefault="001F60ED" w:rsidP="003D3DED">
    <w:pPr>
      <w:pStyle w:val="Header"/>
      <w:jc w:val="right"/>
      <w:rPr>
        <w:rFonts w:ascii="BiauKaiHK Regular" w:eastAsia="BiauKaiHK Regular" w:hAnsi="BiauKaiHK Regular"/>
        <w:sz w:val="24"/>
        <w:szCs w:val="24"/>
      </w:rPr>
    </w:pPr>
  </w:p>
  <w:p w14:paraId="6E4F77D1" w14:textId="0FBB070C" w:rsidR="00137518" w:rsidRPr="001F60ED" w:rsidRDefault="00E7237C" w:rsidP="003D3DED">
    <w:pPr>
      <w:pStyle w:val="Header"/>
      <w:jc w:val="right"/>
      <w:rPr>
        <w:rFonts w:ascii="BiauKaiHK Regular" w:eastAsia="BiauKaiHK Regular" w:hAnsi="BiauKaiHK Regular" w:cs="Times New Roman"/>
        <w:sz w:val="24"/>
        <w:szCs w:val="24"/>
      </w:rPr>
    </w:pPr>
    <w:r w:rsidRPr="001F60ED">
      <w:rPr>
        <w:rFonts w:ascii="BiauKaiHK Regular" w:eastAsia="BiauKaiHK Regular" w:hAnsi="BiauKaiHK Regular" w:hint="eastAsia"/>
        <w:color w:val="000000" w:themeColor="text1"/>
        <w:sz w:val="24"/>
        <w:szCs w:val="24"/>
      </w:rPr>
      <w:t xml:space="preserve"> </w:t>
    </w:r>
    <w:r w:rsidRPr="001F60ED">
      <w:rPr>
        <w:rFonts w:ascii="BiauKaiHK Regular" w:eastAsia="BiauKaiHK Regular" w:hAnsi="BiauKaiHK Regular" w:hint="eastAsia"/>
        <w:sz w:val="24"/>
        <w:szCs w:val="24"/>
      </w:rPr>
      <w:t xml:space="preserve">                                                                  </w:t>
    </w:r>
    <w:r w:rsidRPr="001F60ED">
      <w:rPr>
        <w:rFonts w:ascii="BiauKaiHK Regular" w:eastAsia="BiauKaiHK Regular" w:hAnsi="BiauKaiHK Regular" w:cs="Times New Roman"/>
        <w:sz w:val="24"/>
        <w:szCs w:val="24"/>
      </w:rPr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28F4" w14:textId="77777777" w:rsidR="00BC6BAC" w:rsidRDefault="00BC6BAC" w:rsidP="003D3DED">
    <w:pPr>
      <w:pStyle w:val="Header"/>
      <w:jc w:val="right"/>
      <w:rPr>
        <w:rFonts w:ascii="BiauKaiHK Regular" w:eastAsia="BiauKaiHK Regular" w:hAnsi="BiauKaiHK Regular"/>
        <w:sz w:val="24"/>
        <w:szCs w:val="24"/>
      </w:rPr>
    </w:pPr>
  </w:p>
  <w:p w14:paraId="60182182" w14:textId="2DCBF141" w:rsidR="00BC6BAC" w:rsidRDefault="00BC6BAC" w:rsidP="003D3DED">
    <w:pPr>
      <w:pStyle w:val="Header"/>
      <w:jc w:val="right"/>
      <w:rPr>
        <w:rFonts w:ascii="BiauKaiHK Regular" w:eastAsia="BiauKaiHK Regular" w:hAnsi="BiauKaiHK Regular" w:hint="eastAsia"/>
        <w:sz w:val="24"/>
        <w:szCs w:val="24"/>
      </w:rPr>
    </w:pPr>
    <w:r>
      <w:rPr>
        <w:rFonts w:ascii="BiauKaiHK Regular" w:eastAsia="BiauKaiHK Regular" w:hAnsi="BiauKaiHK Regular" w:hint="eastAsia"/>
        <w:sz w:val="24"/>
        <w:szCs w:val="24"/>
      </w:rPr>
      <w:t>附件1</w:t>
    </w:r>
  </w:p>
  <w:p w14:paraId="18CA6121" w14:textId="77777777" w:rsidR="00BC6BAC" w:rsidRPr="001F60ED" w:rsidRDefault="00BC6BAC" w:rsidP="003D3DED">
    <w:pPr>
      <w:pStyle w:val="Header"/>
      <w:jc w:val="right"/>
      <w:rPr>
        <w:rFonts w:ascii="BiauKaiHK Regular" w:eastAsia="BiauKaiHK Regular" w:hAnsi="BiauKaiHK Regular" w:cs="Times New Roman"/>
        <w:sz w:val="24"/>
        <w:szCs w:val="24"/>
      </w:rPr>
    </w:pPr>
    <w:r w:rsidRPr="001F60ED">
      <w:rPr>
        <w:rFonts w:ascii="BiauKaiHK Regular" w:eastAsia="BiauKaiHK Regular" w:hAnsi="BiauKaiHK Regular" w:hint="eastAsia"/>
        <w:sz w:val="24"/>
        <w:szCs w:val="24"/>
      </w:rPr>
      <w:t xml:space="preserve"> </w:t>
    </w:r>
    <w:r w:rsidRPr="001F60ED">
      <w:rPr>
        <w:rFonts w:ascii="BiauKaiHK Regular" w:eastAsia="BiauKaiHK Regular" w:hAnsi="BiauKaiHK Regular" w:hint="eastAsia"/>
        <w:color w:val="000000" w:themeColor="text1"/>
        <w:sz w:val="24"/>
        <w:szCs w:val="24"/>
      </w:rPr>
      <w:t xml:space="preserve"> </w:t>
    </w:r>
    <w:r w:rsidRPr="001F60ED">
      <w:rPr>
        <w:rFonts w:ascii="BiauKaiHK Regular" w:eastAsia="BiauKaiHK Regular" w:hAnsi="BiauKaiHK Regular" w:hint="eastAsia"/>
        <w:sz w:val="24"/>
        <w:szCs w:val="24"/>
      </w:rPr>
      <w:t xml:space="preserve">                                                                  </w:t>
    </w:r>
    <w:r w:rsidRPr="001F60ED">
      <w:rPr>
        <w:rFonts w:ascii="BiauKaiHK Regular" w:eastAsia="BiauKaiHK Regular" w:hAnsi="BiauKaiHK Regular" w:cs="Times New Roman"/>
        <w:sz w:val="24"/>
        <w:szCs w:val="24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873"/>
    <w:multiLevelType w:val="hybridMultilevel"/>
    <w:tmpl w:val="E9224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E607E"/>
    <w:multiLevelType w:val="hybridMultilevel"/>
    <w:tmpl w:val="3FE462A0"/>
    <w:lvl w:ilvl="0" w:tplc="43EC16C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E364F1B"/>
    <w:multiLevelType w:val="hybridMultilevel"/>
    <w:tmpl w:val="0A98B616"/>
    <w:lvl w:ilvl="0" w:tplc="03DA027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6266F52"/>
    <w:multiLevelType w:val="hybridMultilevel"/>
    <w:tmpl w:val="DC5EAFEC"/>
    <w:lvl w:ilvl="0" w:tplc="466C34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E765E86"/>
    <w:multiLevelType w:val="hybridMultilevel"/>
    <w:tmpl w:val="84C29EA2"/>
    <w:lvl w:ilvl="0" w:tplc="80D610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03F5640"/>
    <w:multiLevelType w:val="hybridMultilevel"/>
    <w:tmpl w:val="B4DA98A4"/>
    <w:lvl w:ilvl="0" w:tplc="85F44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7813B3"/>
    <w:multiLevelType w:val="hybridMultilevel"/>
    <w:tmpl w:val="633A3BE0"/>
    <w:lvl w:ilvl="0" w:tplc="1A8A6F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FD05E3"/>
    <w:multiLevelType w:val="hybridMultilevel"/>
    <w:tmpl w:val="26A60B06"/>
    <w:lvl w:ilvl="0" w:tplc="43EC16C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E4F3F37"/>
    <w:multiLevelType w:val="hybridMultilevel"/>
    <w:tmpl w:val="AA5AAADA"/>
    <w:lvl w:ilvl="0" w:tplc="B61270AA">
      <w:start w:val="1"/>
      <w:numFmt w:val="decimal"/>
      <w:lvlText w:val="(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BB4BCF"/>
    <w:multiLevelType w:val="hybridMultilevel"/>
    <w:tmpl w:val="BC4EA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891" w:hanging="360"/>
      </w:pPr>
    </w:lvl>
    <w:lvl w:ilvl="2" w:tplc="FFFFFFFF" w:tentative="1">
      <w:start w:val="1"/>
      <w:numFmt w:val="lowerRoman"/>
      <w:lvlText w:val="%3."/>
      <w:lvlJc w:val="right"/>
      <w:pPr>
        <w:ind w:left="7611" w:hanging="180"/>
      </w:pPr>
    </w:lvl>
    <w:lvl w:ilvl="3" w:tplc="FFFFFFFF" w:tentative="1">
      <w:start w:val="1"/>
      <w:numFmt w:val="decimal"/>
      <w:lvlText w:val="%4."/>
      <w:lvlJc w:val="left"/>
      <w:pPr>
        <w:ind w:left="8331" w:hanging="360"/>
      </w:pPr>
    </w:lvl>
    <w:lvl w:ilvl="4" w:tplc="FFFFFFFF" w:tentative="1">
      <w:start w:val="1"/>
      <w:numFmt w:val="lowerLetter"/>
      <w:lvlText w:val="%5."/>
      <w:lvlJc w:val="left"/>
      <w:pPr>
        <w:ind w:left="9051" w:hanging="360"/>
      </w:pPr>
    </w:lvl>
    <w:lvl w:ilvl="5" w:tplc="FFFFFFFF" w:tentative="1">
      <w:start w:val="1"/>
      <w:numFmt w:val="lowerRoman"/>
      <w:lvlText w:val="%6."/>
      <w:lvlJc w:val="right"/>
      <w:pPr>
        <w:ind w:left="9771" w:hanging="180"/>
      </w:pPr>
    </w:lvl>
    <w:lvl w:ilvl="6" w:tplc="FFFFFFFF" w:tentative="1">
      <w:start w:val="1"/>
      <w:numFmt w:val="decimal"/>
      <w:lvlText w:val="%7."/>
      <w:lvlJc w:val="left"/>
      <w:pPr>
        <w:ind w:left="10491" w:hanging="360"/>
      </w:pPr>
    </w:lvl>
    <w:lvl w:ilvl="7" w:tplc="FFFFFFFF" w:tentative="1">
      <w:start w:val="1"/>
      <w:numFmt w:val="lowerLetter"/>
      <w:lvlText w:val="%8."/>
      <w:lvlJc w:val="left"/>
      <w:pPr>
        <w:ind w:left="11211" w:hanging="360"/>
      </w:pPr>
    </w:lvl>
    <w:lvl w:ilvl="8" w:tplc="FFFFFFFF" w:tentative="1">
      <w:start w:val="1"/>
      <w:numFmt w:val="lowerRoman"/>
      <w:lvlText w:val="%9."/>
      <w:lvlJc w:val="right"/>
      <w:pPr>
        <w:ind w:left="11931" w:hanging="180"/>
      </w:pPr>
    </w:lvl>
  </w:abstractNum>
  <w:abstractNum w:abstractNumId="10" w15:restartNumberingAfterBreak="0">
    <w:nsid w:val="4278401B"/>
    <w:multiLevelType w:val="hybridMultilevel"/>
    <w:tmpl w:val="A6B035EE"/>
    <w:lvl w:ilvl="0" w:tplc="7AC45426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43F70F26"/>
    <w:multiLevelType w:val="hybridMultilevel"/>
    <w:tmpl w:val="8A8203C4"/>
    <w:lvl w:ilvl="0" w:tplc="0409000F">
      <w:start w:val="1"/>
      <w:numFmt w:val="decimal"/>
      <w:lvlText w:val="%1."/>
      <w:lvlJc w:val="left"/>
      <w:pPr>
        <w:ind w:left="7589" w:hanging="360"/>
      </w:pPr>
    </w:lvl>
    <w:lvl w:ilvl="1" w:tplc="04090019" w:tentative="1">
      <w:start w:val="1"/>
      <w:numFmt w:val="lowerLetter"/>
      <w:lvlText w:val="%2."/>
      <w:lvlJc w:val="left"/>
      <w:pPr>
        <w:ind w:left="6891" w:hanging="360"/>
      </w:pPr>
    </w:lvl>
    <w:lvl w:ilvl="2" w:tplc="0409001B" w:tentative="1">
      <w:start w:val="1"/>
      <w:numFmt w:val="lowerRoman"/>
      <w:lvlText w:val="%3."/>
      <w:lvlJc w:val="right"/>
      <w:pPr>
        <w:ind w:left="7611" w:hanging="180"/>
      </w:pPr>
    </w:lvl>
    <w:lvl w:ilvl="3" w:tplc="0409000F" w:tentative="1">
      <w:start w:val="1"/>
      <w:numFmt w:val="decimal"/>
      <w:lvlText w:val="%4."/>
      <w:lvlJc w:val="left"/>
      <w:pPr>
        <w:ind w:left="8331" w:hanging="360"/>
      </w:pPr>
    </w:lvl>
    <w:lvl w:ilvl="4" w:tplc="04090019" w:tentative="1">
      <w:start w:val="1"/>
      <w:numFmt w:val="lowerLetter"/>
      <w:lvlText w:val="%5."/>
      <w:lvlJc w:val="left"/>
      <w:pPr>
        <w:ind w:left="9051" w:hanging="360"/>
      </w:pPr>
    </w:lvl>
    <w:lvl w:ilvl="5" w:tplc="0409001B" w:tentative="1">
      <w:start w:val="1"/>
      <w:numFmt w:val="lowerRoman"/>
      <w:lvlText w:val="%6."/>
      <w:lvlJc w:val="right"/>
      <w:pPr>
        <w:ind w:left="9771" w:hanging="180"/>
      </w:pPr>
    </w:lvl>
    <w:lvl w:ilvl="6" w:tplc="0409000F" w:tentative="1">
      <w:start w:val="1"/>
      <w:numFmt w:val="decimal"/>
      <w:lvlText w:val="%7."/>
      <w:lvlJc w:val="left"/>
      <w:pPr>
        <w:ind w:left="10491" w:hanging="360"/>
      </w:pPr>
    </w:lvl>
    <w:lvl w:ilvl="7" w:tplc="04090019" w:tentative="1">
      <w:start w:val="1"/>
      <w:numFmt w:val="lowerLetter"/>
      <w:lvlText w:val="%8."/>
      <w:lvlJc w:val="left"/>
      <w:pPr>
        <w:ind w:left="11211" w:hanging="360"/>
      </w:pPr>
    </w:lvl>
    <w:lvl w:ilvl="8" w:tplc="0409001B" w:tentative="1">
      <w:start w:val="1"/>
      <w:numFmt w:val="lowerRoman"/>
      <w:lvlText w:val="%9."/>
      <w:lvlJc w:val="right"/>
      <w:pPr>
        <w:ind w:left="11931" w:hanging="180"/>
      </w:pPr>
    </w:lvl>
  </w:abstractNum>
  <w:abstractNum w:abstractNumId="12" w15:restartNumberingAfterBreak="0">
    <w:nsid w:val="4C9837DE"/>
    <w:multiLevelType w:val="hybridMultilevel"/>
    <w:tmpl w:val="3BE8ADAE"/>
    <w:lvl w:ilvl="0" w:tplc="D12C38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5ACD33B2"/>
    <w:multiLevelType w:val="hybridMultilevel"/>
    <w:tmpl w:val="C85044EA"/>
    <w:lvl w:ilvl="0" w:tplc="85F44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273F69"/>
    <w:multiLevelType w:val="hybridMultilevel"/>
    <w:tmpl w:val="CFF20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3614B"/>
    <w:multiLevelType w:val="hybridMultilevel"/>
    <w:tmpl w:val="6CF2F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322507">
    <w:abstractNumId w:val="2"/>
  </w:num>
  <w:num w:numId="2" w16cid:durableId="171847243">
    <w:abstractNumId w:val="1"/>
  </w:num>
  <w:num w:numId="3" w16cid:durableId="986543953">
    <w:abstractNumId w:val="7"/>
  </w:num>
  <w:num w:numId="4" w16cid:durableId="1082028145">
    <w:abstractNumId w:val="14"/>
  </w:num>
  <w:num w:numId="5" w16cid:durableId="992366262">
    <w:abstractNumId w:val="15"/>
  </w:num>
  <w:num w:numId="6" w16cid:durableId="847326317">
    <w:abstractNumId w:val="0"/>
  </w:num>
  <w:num w:numId="7" w16cid:durableId="1342202397">
    <w:abstractNumId w:val="11"/>
  </w:num>
  <w:num w:numId="8" w16cid:durableId="393898178">
    <w:abstractNumId w:val="9"/>
  </w:num>
  <w:num w:numId="9" w16cid:durableId="1672952837">
    <w:abstractNumId w:val="13"/>
  </w:num>
  <w:num w:numId="10" w16cid:durableId="1019771771">
    <w:abstractNumId w:val="12"/>
  </w:num>
  <w:num w:numId="11" w16cid:durableId="1418356407">
    <w:abstractNumId w:val="4"/>
  </w:num>
  <w:num w:numId="12" w16cid:durableId="1334600360">
    <w:abstractNumId w:val="3"/>
  </w:num>
  <w:num w:numId="13" w16cid:durableId="198592810">
    <w:abstractNumId w:val="6"/>
  </w:num>
  <w:num w:numId="14" w16cid:durableId="90707867">
    <w:abstractNumId w:val="10"/>
  </w:num>
  <w:num w:numId="15" w16cid:durableId="255332051">
    <w:abstractNumId w:val="5"/>
  </w:num>
  <w:num w:numId="16" w16cid:durableId="730737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5B"/>
    <w:rsid w:val="00003456"/>
    <w:rsid w:val="00023AA5"/>
    <w:rsid w:val="000A02D5"/>
    <w:rsid w:val="000C18B5"/>
    <w:rsid w:val="000F48F8"/>
    <w:rsid w:val="00137518"/>
    <w:rsid w:val="0014617C"/>
    <w:rsid w:val="00180A85"/>
    <w:rsid w:val="00180C2F"/>
    <w:rsid w:val="00192759"/>
    <w:rsid w:val="001A20EA"/>
    <w:rsid w:val="001B17C0"/>
    <w:rsid w:val="001F60ED"/>
    <w:rsid w:val="001F6300"/>
    <w:rsid w:val="00215A26"/>
    <w:rsid w:val="00220400"/>
    <w:rsid w:val="00220DD5"/>
    <w:rsid w:val="00230A3E"/>
    <w:rsid w:val="00245039"/>
    <w:rsid w:val="00263FBF"/>
    <w:rsid w:val="00264CB6"/>
    <w:rsid w:val="00274A80"/>
    <w:rsid w:val="00293870"/>
    <w:rsid w:val="002A21A9"/>
    <w:rsid w:val="002B3AC7"/>
    <w:rsid w:val="002F7C4B"/>
    <w:rsid w:val="003044D3"/>
    <w:rsid w:val="00352CF2"/>
    <w:rsid w:val="00366D96"/>
    <w:rsid w:val="00372B0E"/>
    <w:rsid w:val="003A7CA8"/>
    <w:rsid w:val="003B5642"/>
    <w:rsid w:val="003C1E94"/>
    <w:rsid w:val="003D3DED"/>
    <w:rsid w:val="003D7AA4"/>
    <w:rsid w:val="00413CFD"/>
    <w:rsid w:val="00450990"/>
    <w:rsid w:val="00462141"/>
    <w:rsid w:val="004A6AC0"/>
    <w:rsid w:val="004B6FB9"/>
    <w:rsid w:val="004F4E61"/>
    <w:rsid w:val="00501C06"/>
    <w:rsid w:val="00511270"/>
    <w:rsid w:val="00521AD1"/>
    <w:rsid w:val="00527FF3"/>
    <w:rsid w:val="005B2CA4"/>
    <w:rsid w:val="005E6D9D"/>
    <w:rsid w:val="005F1305"/>
    <w:rsid w:val="00614F8E"/>
    <w:rsid w:val="0063388E"/>
    <w:rsid w:val="00651727"/>
    <w:rsid w:val="00661CEE"/>
    <w:rsid w:val="006657DB"/>
    <w:rsid w:val="00674BA7"/>
    <w:rsid w:val="006929FC"/>
    <w:rsid w:val="006B1525"/>
    <w:rsid w:val="00717EF4"/>
    <w:rsid w:val="00724E4B"/>
    <w:rsid w:val="007340A0"/>
    <w:rsid w:val="007B0AAA"/>
    <w:rsid w:val="007C00DD"/>
    <w:rsid w:val="007C23D1"/>
    <w:rsid w:val="007D0FEF"/>
    <w:rsid w:val="007E120C"/>
    <w:rsid w:val="00856FA3"/>
    <w:rsid w:val="00881E0F"/>
    <w:rsid w:val="008830E2"/>
    <w:rsid w:val="008A3631"/>
    <w:rsid w:val="00934D63"/>
    <w:rsid w:val="009366C5"/>
    <w:rsid w:val="00941577"/>
    <w:rsid w:val="009C206B"/>
    <w:rsid w:val="009D180F"/>
    <w:rsid w:val="009D5E13"/>
    <w:rsid w:val="009E0E02"/>
    <w:rsid w:val="00A40BD9"/>
    <w:rsid w:val="00A51303"/>
    <w:rsid w:val="00A56B96"/>
    <w:rsid w:val="00A61EAF"/>
    <w:rsid w:val="00A711CE"/>
    <w:rsid w:val="00AD679F"/>
    <w:rsid w:val="00B00EB5"/>
    <w:rsid w:val="00B4475B"/>
    <w:rsid w:val="00BB5AF1"/>
    <w:rsid w:val="00BC6BAC"/>
    <w:rsid w:val="00BE74A7"/>
    <w:rsid w:val="00C1081A"/>
    <w:rsid w:val="00C86A3E"/>
    <w:rsid w:val="00CC532F"/>
    <w:rsid w:val="00CD7676"/>
    <w:rsid w:val="00D07820"/>
    <w:rsid w:val="00D21AD8"/>
    <w:rsid w:val="00D24988"/>
    <w:rsid w:val="00D45EA1"/>
    <w:rsid w:val="00DE16D5"/>
    <w:rsid w:val="00DE3790"/>
    <w:rsid w:val="00E072A0"/>
    <w:rsid w:val="00E7237C"/>
    <w:rsid w:val="00EA6E97"/>
    <w:rsid w:val="00ED2528"/>
    <w:rsid w:val="00EF3CE7"/>
    <w:rsid w:val="00F07318"/>
    <w:rsid w:val="00F40133"/>
    <w:rsid w:val="00F55F00"/>
    <w:rsid w:val="00F724BD"/>
    <w:rsid w:val="00F77241"/>
    <w:rsid w:val="00F962E8"/>
    <w:rsid w:val="00FA07A2"/>
    <w:rsid w:val="00FC0DE2"/>
    <w:rsid w:val="00FD5CD7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1362F"/>
  <w15:chartTrackingRefBased/>
  <w15:docId w15:val="{4B28CECF-B41F-4978-9744-22058668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33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13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4013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013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0133"/>
    <w:rPr>
      <w:sz w:val="20"/>
      <w:szCs w:val="20"/>
    </w:rPr>
  </w:style>
  <w:style w:type="paragraph" w:styleId="ListParagraph">
    <w:name w:val="List Paragraph"/>
    <w:aliases w:val="標1,卑南壹,(1)(1)(1)(1)(1)(1)(1)(1),網推會說明清單,附錄1,1.2.3.,壹_二階,List Paragraph1,12 20,標11,標12,標題 (4),1.1.1.1清單段落,列點,(二),貿易局(一),Recommendation,Footnote Sam,List Paragraph (numbered (a)),Text,Noise heading,RUS List,Rec para,Dot pt,No Spacing1"/>
    <w:basedOn w:val="Normal"/>
    <w:link w:val="ListParagraphChar"/>
    <w:uiPriority w:val="34"/>
    <w:qFormat/>
    <w:rsid w:val="00EA6E97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ListParagraphChar">
    <w:name w:val="List Paragraph Char"/>
    <w:aliases w:val="標1 Char,卑南壹 Char,(1)(1)(1)(1)(1)(1)(1)(1) Char,網推會說明清單 Char,附錄1 Char,1.2.3. Char,壹_二階 Char,List Paragraph1 Char,12 20 Char,標11 Char,標12 Char,標題 (4) Char,1.1.1.1清單段落 Char,列點 Char,(二) Char,貿易局(一) Char,Recommendation Char,Text Char"/>
    <w:link w:val="ListParagraph"/>
    <w:uiPriority w:val="34"/>
    <w:locked/>
    <w:rsid w:val="00EA6E97"/>
  </w:style>
  <w:style w:type="character" w:styleId="Hyperlink">
    <w:name w:val="Hyperlink"/>
    <w:basedOn w:val="DefaultParagraphFont"/>
    <w:uiPriority w:val="99"/>
    <w:unhideWhenUsed/>
    <w:rsid w:val="00EA6E9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40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40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desynchu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eodesynchu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770A21-DF59-894F-9FFB-02270EBF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中區 阮小趴</dc:creator>
  <cp:keywords/>
  <dc:description/>
  <cp:lastModifiedBy>Lai, Yen Ru</cp:lastModifiedBy>
  <cp:revision>3</cp:revision>
  <cp:lastPrinted>2026-01-04T12:43:00Z</cp:lastPrinted>
  <dcterms:created xsi:type="dcterms:W3CDTF">2026-01-04T12:43:00Z</dcterms:created>
  <dcterms:modified xsi:type="dcterms:W3CDTF">2026-01-04T12:49:00Z</dcterms:modified>
</cp:coreProperties>
</file>