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C14CDA" w:rsidP="00DD75DB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0" wp14:anchorId="445068D0" wp14:editId="5BD1D126">
            <wp:simplePos x="0" y="0"/>
            <wp:positionH relativeFrom="column">
              <wp:posOffset>4311015</wp:posOffset>
            </wp:positionH>
            <wp:positionV relativeFrom="paragraph">
              <wp:posOffset>153035</wp:posOffset>
            </wp:positionV>
            <wp:extent cx="2718337" cy="2849880"/>
            <wp:effectExtent l="0" t="0" r="6350" b="7620"/>
            <wp:wrapNone/>
            <wp:docPr id="3" name="圖片 3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37" cy="28498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AD0" w:rsidRPr="00A21783">
        <w:rPr>
          <w:rFonts w:eastAsia="標楷體" w:hAnsi="標楷體"/>
          <w:sz w:val="40"/>
          <w:szCs w:val="40"/>
        </w:rPr>
        <w:t>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中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興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大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土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木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工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系</w:t>
      </w:r>
    </w:p>
    <w:p w:rsidR="00972AD0" w:rsidRPr="00A21783" w:rsidRDefault="00684730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6"/>
          <w:szCs w:val="36"/>
        </w:rPr>
        <w:t>1</w:t>
      </w:r>
      <w:r w:rsidR="008B2B7E">
        <w:rPr>
          <w:rFonts w:eastAsia="標楷體" w:hint="eastAsia"/>
          <w:sz w:val="36"/>
          <w:szCs w:val="36"/>
        </w:rPr>
        <w:t>1</w:t>
      </w:r>
      <w:r w:rsidR="00EE6B85">
        <w:rPr>
          <w:rFonts w:eastAsia="標楷體" w:hint="eastAsia"/>
          <w:sz w:val="36"/>
          <w:szCs w:val="36"/>
        </w:rPr>
        <w:t>3</w:t>
      </w:r>
      <w:r w:rsidR="00972AD0" w:rsidRPr="00A21783">
        <w:rPr>
          <w:rFonts w:eastAsia="標楷體"/>
          <w:sz w:val="36"/>
          <w:szCs w:val="36"/>
        </w:rPr>
        <w:t>學年度碩士班</w:t>
      </w:r>
      <w:r w:rsidR="00C14CDA">
        <w:rPr>
          <w:rFonts w:eastAsia="標楷體" w:hint="eastAsia"/>
          <w:sz w:val="36"/>
          <w:szCs w:val="36"/>
        </w:rPr>
        <w:t>考試入學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 w:rsidRP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F628D6" w:rsidRDefault="00584D07" w:rsidP="00F628D6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72AD0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乙</w:t>
      </w:r>
      <w:r w:rsidR="00972AD0" w:rsidRPr="00047E06">
        <w:rPr>
          <w:rFonts w:eastAsia="標楷體"/>
          <w:sz w:val="28"/>
          <w:szCs w:val="28"/>
        </w:rPr>
        <w:t>組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4E6722">
        <w:rPr>
          <w:rFonts w:eastAsia="標楷體" w:hint="eastAsia"/>
          <w:sz w:val="28"/>
          <w:szCs w:val="28"/>
        </w:rPr>
        <w:t xml:space="preserve"> </w:t>
      </w:r>
      <w:r w:rsidR="00972AD0" w:rsidRPr="00047E06">
        <w:rPr>
          <w:rFonts w:eastAsia="標楷體"/>
          <w:sz w:val="28"/>
          <w:szCs w:val="28"/>
        </w:rPr>
        <w:t>日期：</w:t>
      </w:r>
      <w:r w:rsidR="0070371B">
        <w:rPr>
          <w:rFonts w:eastAsia="標楷體" w:hint="eastAsia"/>
          <w:sz w:val="28"/>
          <w:szCs w:val="28"/>
        </w:rPr>
        <w:t>1</w:t>
      </w:r>
      <w:r w:rsidR="00CA636F">
        <w:rPr>
          <w:rFonts w:eastAsia="標楷體" w:hint="eastAsia"/>
          <w:sz w:val="28"/>
          <w:szCs w:val="28"/>
        </w:rPr>
        <w:t>1</w:t>
      </w:r>
      <w:r w:rsidR="00C14CDA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/</w:t>
      </w:r>
      <w:r w:rsidR="00C14CDA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/</w:t>
      </w:r>
      <w:r w:rsidR="00C14CDA">
        <w:rPr>
          <w:rFonts w:eastAsia="標楷體" w:hint="eastAsia"/>
          <w:sz w:val="28"/>
          <w:szCs w:val="28"/>
        </w:rPr>
        <w:t>7</w:t>
      </w:r>
      <w:r w:rsidR="00972AD0" w:rsidRPr="00047E06">
        <w:rPr>
          <w:rFonts w:eastAsia="標楷體"/>
          <w:sz w:val="28"/>
          <w:szCs w:val="28"/>
        </w:rPr>
        <w:t>【週</w:t>
      </w:r>
      <w:r w:rsidR="0035499A">
        <w:rPr>
          <w:rFonts w:eastAsia="標楷體" w:hint="eastAsia"/>
          <w:sz w:val="28"/>
          <w:szCs w:val="28"/>
        </w:rPr>
        <w:t>四</w:t>
      </w:r>
      <w:r w:rsidR="00972AD0" w:rsidRPr="00047E06">
        <w:rPr>
          <w:rFonts w:eastAsia="標楷體"/>
          <w:sz w:val="28"/>
          <w:szCs w:val="28"/>
        </w:rPr>
        <w:t>】</w:t>
      </w:r>
      <w:r w:rsidR="00F628D6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628D6" w:rsidRPr="00A21783" w:rsidTr="00F628D6">
        <w:tc>
          <w:tcPr>
            <w:tcW w:w="8333" w:type="dxa"/>
            <w:gridSpan w:val="4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C14CDA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C14CDA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F628D6" w:rsidRPr="00A21783" w:rsidTr="00F628D6">
        <w:tc>
          <w:tcPr>
            <w:tcW w:w="73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G1812001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潘</w:t>
            </w:r>
            <w:proofErr w:type="gramEnd"/>
            <w:r w:rsidRPr="006F5F74">
              <w:rPr>
                <w:rFonts w:eastAsia="標楷體" w:hAnsi="標楷體" w:hint="eastAsia"/>
                <w:sz w:val="28"/>
                <w:szCs w:val="28"/>
              </w:rPr>
              <w:t>姵瑜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G1812002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曾麟哲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G1812003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馬亞珩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G1812004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王嘉茵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G1812005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許芯瑜</w:t>
            </w:r>
            <w:proofErr w:type="gramEnd"/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G1812006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吳季</w:t>
            </w: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G1812007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李辰</w:t>
            </w: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G1812008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沈君翰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G1812009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林鑫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G1812010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張嘉元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G1812011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徐振泰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G1812012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古</w:t>
            </w: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瑀</w:t>
            </w:r>
            <w:proofErr w:type="gramEnd"/>
            <w:r w:rsidRPr="006F5F74">
              <w:rPr>
                <w:rFonts w:eastAsia="標楷體" w:hAnsi="標楷體" w:hint="eastAsia"/>
                <w:sz w:val="28"/>
                <w:szCs w:val="28"/>
              </w:rPr>
              <w:t>甄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G1812013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莊皓任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G1812014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劉心榆</w:t>
            </w:r>
            <w:proofErr w:type="gramEnd"/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G1812015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陳星合</w:t>
            </w:r>
            <w:proofErr w:type="gramEnd"/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G1812016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楊沛霖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G1812017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6F5F74">
              <w:rPr>
                <w:rFonts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G1812018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李廷萱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G1812019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黃翊嘉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G1812020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周</w:t>
            </w:r>
            <w:proofErr w:type="gramStart"/>
            <w:r w:rsidRPr="006F5F74">
              <w:rPr>
                <w:rFonts w:eastAsia="標楷體" w:hAnsi="標楷體" w:hint="eastAsia"/>
                <w:sz w:val="28"/>
                <w:szCs w:val="28"/>
              </w:rPr>
              <w:t>叡</w:t>
            </w:r>
            <w:proofErr w:type="gramEnd"/>
            <w:r w:rsidRPr="006F5F74">
              <w:rPr>
                <w:rFonts w:eastAsia="標楷體" w:hAnsi="標楷體" w:hint="eastAsia"/>
                <w:sz w:val="28"/>
                <w:szCs w:val="28"/>
              </w:rPr>
              <w:t>婕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14CDA" w:rsidRPr="005F0A05" w:rsidTr="00F628D6">
        <w:trPr>
          <w:trHeight w:hRule="exact" w:val="397"/>
        </w:trPr>
        <w:tc>
          <w:tcPr>
            <w:tcW w:w="737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G1812021</w:t>
            </w:r>
          </w:p>
        </w:tc>
        <w:tc>
          <w:tcPr>
            <w:tcW w:w="1984" w:type="dxa"/>
          </w:tcPr>
          <w:p w:rsidR="00C14CDA" w:rsidRPr="006F5F74" w:rsidRDefault="00C14CDA" w:rsidP="006F5F7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F5F74">
              <w:rPr>
                <w:rFonts w:eastAsia="標楷體" w:hAnsi="標楷體" w:hint="eastAsia"/>
                <w:sz w:val="28"/>
                <w:szCs w:val="28"/>
              </w:rPr>
              <w:t>林秀惠</w:t>
            </w:r>
          </w:p>
        </w:tc>
        <w:tc>
          <w:tcPr>
            <w:tcW w:w="3627" w:type="dxa"/>
            <w:vAlign w:val="center"/>
          </w:tcPr>
          <w:p w:rsidR="00C14CDA" w:rsidRPr="005F0A05" w:rsidRDefault="00C14CDA" w:rsidP="00C14C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F628D6" w:rsidRPr="00E25860" w:rsidRDefault="00F628D6" w:rsidP="00F628D6">
      <w:pPr>
        <w:spacing w:line="0" w:lineRule="atLeast"/>
        <w:rPr>
          <w:rFonts w:eastAsia="標楷體"/>
          <w:color w:val="FF0000"/>
          <w:sz w:val="28"/>
          <w:szCs w:val="28"/>
        </w:rPr>
      </w:pPr>
    </w:p>
    <w:p w:rsidR="00F628D6" w:rsidRPr="005F0A05" w:rsidRDefault="00F628D6" w:rsidP="00F628D6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F628D6" w:rsidRPr="00275661" w:rsidRDefault="00F628D6" w:rsidP="00F628D6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C14CD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依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報到時間，於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土木系館20</w:t>
      </w:r>
      <w:r w:rsidR="00C14CD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室完成報到，否則視同放棄，面試成績以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97CE5" w:rsidRDefault="00F628D6" w:rsidP="00C14CD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DF268D" w:rsidRPr="00834E71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DF268D" w:rsidRDefault="00DF268D" w:rsidP="00C14CDA">
      <w:pPr>
        <w:spacing w:line="3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DF268D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8D6" w:rsidRDefault="00F628D6" w:rsidP="00F03575">
      <w:r>
        <w:separator/>
      </w:r>
    </w:p>
  </w:endnote>
  <w:endnote w:type="continuationSeparator" w:id="0">
    <w:p w:rsidR="00F628D6" w:rsidRDefault="00F628D6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8D6" w:rsidRDefault="00F628D6" w:rsidP="00F03575">
      <w:r>
        <w:separator/>
      </w:r>
    </w:p>
  </w:footnote>
  <w:footnote w:type="continuationSeparator" w:id="0">
    <w:p w:rsidR="00F628D6" w:rsidRDefault="00F628D6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9CA63A04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5C6A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347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66367"/>
    <w:rsid w:val="00185B2E"/>
    <w:rsid w:val="00192125"/>
    <w:rsid w:val="001B42D6"/>
    <w:rsid w:val="001D72DC"/>
    <w:rsid w:val="001E0219"/>
    <w:rsid w:val="001E5765"/>
    <w:rsid w:val="001F6D3D"/>
    <w:rsid w:val="0020077A"/>
    <w:rsid w:val="00210476"/>
    <w:rsid w:val="00214814"/>
    <w:rsid w:val="00224C9E"/>
    <w:rsid w:val="00231C1F"/>
    <w:rsid w:val="002357DA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36ED"/>
    <w:rsid w:val="0028523B"/>
    <w:rsid w:val="002863F8"/>
    <w:rsid w:val="00293C3A"/>
    <w:rsid w:val="002A2D2E"/>
    <w:rsid w:val="002A637B"/>
    <w:rsid w:val="002D127E"/>
    <w:rsid w:val="002D53A4"/>
    <w:rsid w:val="00304CB7"/>
    <w:rsid w:val="00304EC5"/>
    <w:rsid w:val="00307756"/>
    <w:rsid w:val="00307D66"/>
    <w:rsid w:val="00311C72"/>
    <w:rsid w:val="00313B49"/>
    <w:rsid w:val="00316D15"/>
    <w:rsid w:val="00323456"/>
    <w:rsid w:val="00353EE6"/>
    <w:rsid w:val="0035499A"/>
    <w:rsid w:val="0036080B"/>
    <w:rsid w:val="00377B9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715F4"/>
    <w:rsid w:val="00481E60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66E0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039D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6F5F74"/>
    <w:rsid w:val="0070371B"/>
    <w:rsid w:val="00704977"/>
    <w:rsid w:val="007304A6"/>
    <w:rsid w:val="007432EB"/>
    <w:rsid w:val="007448DD"/>
    <w:rsid w:val="00747A77"/>
    <w:rsid w:val="00747BE8"/>
    <w:rsid w:val="00751172"/>
    <w:rsid w:val="0075759B"/>
    <w:rsid w:val="00757B0D"/>
    <w:rsid w:val="00760646"/>
    <w:rsid w:val="00762BD0"/>
    <w:rsid w:val="007A14C0"/>
    <w:rsid w:val="007A22A5"/>
    <w:rsid w:val="007B1906"/>
    <w:rsid w:val="007B25DB"/>
    <w:rsid w:val="007C00C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80029"/>
    <w:rsid w:val="00881DF0"/>
    <w:rsid w:val="00884C2A"/>
    <w:rsid w:val="0088504B"/>
    <w:rsid w:val="008913EF"/>
    <w:rsid w:val="00891F8B"/>
    <w:rsid w:val="008A0F1D"/>
    <w:rsid w:val="008A4D1A"/>
    <w:rsid w:val="008B2B7E"/>
    <w:rsid w:val="008B40B2"/>
    <w:rsid w:val="008B65FE"/>
    <w:rsid w:val="008C1089"/>
    <w:rsid w:val="008C6866"/>
    <w:rsid w:val="008D4F30"/>
    <w:rsid w:val="008E1957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3BB8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5F1E"/>
    <w:rsid w:val="009A6DED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563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69CA"/>
    <w:rsid w:val="00BD464D"/>
    <w:rsid w:val="00BE2A97"/>
    <w:rsid w:val="00BE7BB5"/>
    <w:rsid w:val="00BF3326"/>
    <w:rsid w:val="00C02452"/>
    <w:rsid w:val="00C07155"/>
    <w:rsid w:val="00C14CDA"/>
    <w:rsid w:val="00C413E5"/>
    <w:rsid w:val="00C43C5B"/>
    <w:rsid w:val="00C54244"/>
    <w:rsid w:val="00C62D2B"/>
    <w:rsid w:val="00C65DE4"/>
    <w:rsid w:val="00C740D1"/>
    <w:rsid w:val="00C81CDA"/>
    <w:rsid w:val="00C843C1"/>
    <w:rsid w:val="00C92ECF"/>
    <w:rsid w:val="00C94A67"/>
    <w:rsid w:val="00CA0B4B"/>
    <w:rsid w:val="00CA1F8C"/>
    <w:rsid w:val="00CA44BE"/>
    <w:rsid w:val="00CA5F69"/>
    <w:rsid w:val="00CA636F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5256"/>
    <w:rsid w:val="00D47C55"/>
    <w:rsid w:val="00D53437"/>
    <w:rsid w:val="00D56C97"/>
    <w:rsid w:val="00D6457B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D3004"/>
    <w:rsid w:val="00DD75DB"/>
    <w:rsid w:val="00DF1C12"/>
    <w:rsid w:val="00DF268D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E6B85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628D6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2803"/>
    <w:rsid w:val="00FE17E4"/>
    <w:rsid w:val="00FE40EF"/>
    <w:rsid w:val="00FE4B9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701E80F"/>
  <w15:chartTrackingRefBased/>
  <w15:docId w15:val="{C798BE34-78FC-4252-A6E8-12D6E05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DF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yjiang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5D46-913C-4044-A033-2BE4746A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1630</Characters>
  <Application>Microsoft Office Word</Application>
  <DocSecurity>0</DocSecurity>
  <Lines>13</Lines>
  <Paragraphs>3</Paragraphs>
  <ScaleCrop>false</ScaleCrop>
  <Company>yhh</Company>
  <LinksUpToDate>false</LinksUpToDate>
  <CharactersWithSpaces>1908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cp:lastModifiedBy>user</cp:lastModifiedBy>
  <cp:revision>3</cp:revision>
  <cp:lastPrinted>2023-11-14T06:13:00Z</cp:lastPrinted>
  <dcterms:created xsi:type="dcterms:W3CDTF">2024-03-01T01:28:00Z</dcterms:created>
  <dcterms:modified xsi:type="dcterms:W3CDTF">2024-03-01T01:32:00Z</dcterms:modified>
  <cp:contentStatus/>
</cp:coreProperties>
</file>