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4212" w:rsidRPr="00D34212" w:rsidRDefault="00D34212" w:rsidP="00D34212">
      <w:pPr>
        <w:jc w:val="center"/>
        <w:rPr>
          <w:rFonts w:ascii="微軟正黑體" w:eastAsia="微軟正黑體" w:hAnsi="微軟正黑體"/>
          <w:sz w:val="48"/>
          <w:szCs w:val="48"/>
        </w:rPr>
      </w:pPr>
      <w:r w:rsidRPr="00D34212">
        <w:rPr>
          <w:rFonts w:ascii="微軟正黑體" w:eastAsia="微軟正黑體" w:hAnsi="微軟正黑體" w:hint="eastAsia"/>
          <w:sz w:val="48"/>
          <w:szCs w:val="48"/>
        </w:rPr>
        <w:t>國立中興大學11</w:t>
      </w:r>
      <w:r w:rsidR="00B40A6A">
        <w:rPr>
          <w:rFonts w:ascii="微軟正黑體" w:eastAsia="微軟正黑體" w:hAnsi="微軟正黑體" w:hint="eastAsia"/>
          <w:sz w:val="48"/>
          <w:szCs w:val="48"/>
        </w:rPr>
        <w:t>3</w:t>
      </w:r>
      <w:r w:rsidRPr="00D34212">
        <w:rPr>
          <w:rFonts w:ascii="微軟正黑體" w:eastAsia="微軟正黑體" w:hAnsi="微軟正黑體" w:hint="eastAsia"/>
          <w:sz w:val="48"/>
          <w:szCs w:val="48"/>
        </w:rPr>
        <w:t>學年度</w:t>
      </w:r>
    </w:p>
    <w:p w:rsidR="007F395B" w:rsidRPr="00D34212" w:rsidRDefault="00D34212" w:rsidP="00D34212">
      <w:pPr>
        <w:jc w:val="center"/>
        <w:rPr>
          <w:rFonts w:ascii="微軟正黑體" w:eastAsia="微軟正黑體" w:hAnsi="微軟正黑體"/>
          <w:sz w:val="48"/>
          <w:szCs w:val="48"/>
        </w:rPr>
      </w:pPr>
      <w:r w:rsidRPr="00D34212">
        <w:rPr>
          <w:rFonts w:ascii="微軟正黑體" w:eastAsia="微軟正黑體" w:hAnsi="微軟正黑體" w:hint="eastAsia"/>
          <w:sz w:val="48"/>
          <w:szCs w:val="48"/>
        </w:rPr>
        <w:t>土木工程學系碩士</w:t>
      </w:r>
      <w:r w:rsidR="00B40A6A">
        <w:rPr>
          <w:rFonts w:ascii="微軟正黑體" w:eastAsia="微軟正黑體" w:hAnsi="微軟正黑體" w:hint="eastAsia"/>
          <w:sz w:val="48"/>
          <w:szCs w:val="48"/>
        </w:rPr>
        <w:t>甄試</w:t>
      </w:r>
      <w:r w:rsidR="00D2269D">
        <w:rPr>
          <w:rFonts w:ascii="微軟正黑體" w:eastAsia="微軟正黑體" w:hAnsi="微軟正黑體" w:hint="eastAsia"/>
          <w:sz w:val="48"/>
          <w:szCs w:val="48"/>
        </w:rPr>
        <w:t>第</w:t>
      </w:r>
      <w:r w:rsidR="0093799E">
        <w:rPr>
          <w:rFonts w:ascii="微軟正黑體" w:eastAsia="微軟正黑體" w:hAnsi="微軟正黑體" w:hint="eastAsia"/>
          <w:sz w:val="48"/>
          <w:szCs w:val="48"/>
        </w:rPr>
        <w:t>6</w:t>
      </w:r>
      <w:bookmarkStart w:id="0" w:name="_GoBack"/>
      <w:bookmarkEnd w:id="0"/>
      <w:r w:rsidR="00D2269D">
        <w:rPr>
          <w:rFonts w:ascii="微軟正黑體" w:eastAsia="微軟正黑體" w:hAnsi="微軟正黑體" w:hint="eastAsia"/>
          <w:sz w:val="48"/>
          <w:szCs w:val="48"/>
        </w:rPr>
        <w:t>次</w:t>
      </w:r>
      <w:r w:rsidRPr="00D34212">
        <w:rPr>
          <w:rFonts w:ascii="微軟正黑體" w:eastAsia="微軟正黑體" w:hAnsi="微軟正黑體" w:hint="eastAsia"/>
          <w:sz w:val="48"/>
          <w:szCs w:val="48"/>
        </w:rPr>
        <w:t>遞補公告</w:t>
      </w:r>
    </w:p>
    <w:p w:rsidR="00B40A6A" w:rsidRPr="00B40A6A" w:rsidRDefault="00B40A6A" w:rsidP="00B40A6A">
      <w:pPr>
        <w:pStyle w:val="Web"/>
        <w:rPr>
          <w:rFonts w:ascii="Arial" w:hAnsi="Arial" w:cs="Arial"/>
          <w:color w:val="222222"/>
          <w:sz w:val="28"/>
          <w:szCs w:val="28"/>
        </w:rPr>
      </w:pPr>
      <w:r w:rsidRPr="00B40A6A">
        <w:rPr>
          <w:rFonts w:ascii="Arial" w:hAnsi="Arial" w:cs="Arial"/>
          <w:color w:val="222222"/>
          <w:sz w:val="28"/>
          <w:szCs w:val="28"/>
        </w:rPr>
        <w:t>下列獲遞補名單內之新生，</w:t>
      </w:r>
      <w:r w:rsidRPr="00B40A6A">
        <w:rPr>
          <w:rFonts w:ascii="Arial" w:hAnsi="Arial" w:cs="Arial"/>
          <w:color w:val="0000FF"/>
          <w:sz w:val="28"/>
          <w:szCs w:val="28"/>
        </w:rPr>
        <w:t>請於</w:t>
      </w:r>
      <w:r w:rsidRPr="00B40A6A">
        <w:rPr>
          <w:rFonts w:ascii="Arial" w:hAnsi="Arial" w:cs="Arial"/>
          <w:color w:val="0000FF"/>
          <w:sz w:val="28"/>
          <w:szCs w:val="28"/>
        </w:rPr>
        <w:t>11</w:t>
      </w:r>
      <w:r w:rsidR="00E630B6">
        <w:rPr>
          <w:rFonts w:ascii="Arial" w:hAnsi="Arial" w:cs="Arial" w:hint="eastAsia"/>
          <w:color w:val="0000FF"/>
          <w:sz w:val="28"/>
          <w:szCs w:val="28"/>
        </w:rPr>
        <w:t>3</w:t>
      </w:r>
      <w:r w:rsidRPr="00B40A6A">
        <w:rPr>
          <w:rFonts w:ascii="Arial" w:hAnsi="Arial" w:cs="Arial"/>
          <w:color w:val="0000FF"/>
          <w:sz w:val="28"/>
          <w:szCs w:val="28"/>
        </w:rPr>
        <w:t>年</w:t>
      </w:r>
      <w:r w:rsidR="0093799E">
        <w:rPr>
          <w:rFonts w:ascii="Arial" w:hAnsi="Arial" w:cs="Arial" w:hint="eastAsia"/>
          <w:color w:val="0000FF"/>
          <w:sz w:val="28"/>
          <w:szCs w:val="28"/>
        </w:rPr>
        <w:t>2</w:t>
      </w:r>
      <w:r w:rsidRPr="00B40A6A">
        <w:rPr>
          <w:rFonts w:ascii="Arial" w:hAnsi="Arial" w:cs="Arial"/>
          <w:color w:val="0000FF"/>
          <w:sz w:val="28"/>
          <w:szCs w:val="28"/>
        </w:rPr>
        <w:t>月</w:t>
      </w:r>
      <w:r w:rsidR="0093799E">
        <w:rPr>
          <w:rFonts w:ascii="Arial" w:hAnsi="Arial" w:cs="Arial" w:hint="eastAsia"/>
          <w:color w:val="0000FF"/>
          <w:sz w:val="28"/>
          <w:szCs w:val="28"/>
        </w:rPr>
        <w:t>6</w:t>
      </w:r>
      <w:r w:rsidRPr="00B40A6A">
        <w:rPr>
          <w:rFonts w:ascii="Arial" w:hAnsi="Arial" w:cs="Arial"/>
          <w:color w:val="0000FF"/>
          <w:sz w:val="28"/>
          <w:szCs w:val="28"/>
        </w:rPr>
        <w:t>日</w:t>
      </w:r>
      <w:r w:rsidRPr="00B40A6A">
        <w:rPr>
          <w:rFonts w:ascii="Arial" w:hAnsi="Arial" w:cs="Arial"/>
          <w:color w:val="0000FF"/>
          <w:sz w:val="28"/>
          <w:szCs w:val="28"/>
        </w:rPr>
        <w:t>(</w:t>
      </w:r>
      <w:r w:rsidRPr="00B40A6A">
        <w:rPr>
          <w:rFonts w:ascii="Arial" w:hAnsi="Arial" w:cs="Arial"/>
          <w:color w:val="0000FF"/>
          <w:sz w:val="28"/>
          <w:szCs w:val="28"/>
        </w:rPr>
        <w:t>含</w:t>
      </w:r>
      <w:r w:rsidRPr="00B40A6A">
        <w:rPr>
          <w:rFonts w:ascii="Arial" w:hAnsi="Arial" w:cs="Arial"/>
          <w:color w:val="0000FF"/>
          <w:sz w:val="28"/>
          <w:szCs w:val="28"/>
        </w:rPr>
        <w:t>)</w:t>
      </w:r>
      <w:r w:rsidRPr="00B40A6A">
        <w:rPr>
          <w:rFonts w:ascii="Arial" w:hAnsi="Arial" w:cs="Arial"/>
          <w:color w:val="0000FF"/>
          <w:sz w:val="28"/>
          <w:szCs w:val="28"/>
        </w:rPr>
        <w:t>前</w:t>
      </w:r>
      <w:r w:rsidRPr="00B40A6A">
        <w:rPr>
          <w:rFonts w:ascii="Arial" w:hAnsi="Arial" w:cs="Arial"/>
          <w:color w:val="222222"/>
          <w:sz w:val="28"/>
          <w:szCs w:val="28"/>
        </w:rPr>
        <w:t>將「遞補入學確認書」</w:t>
      </w:r>
      <w:r w:rsidRPr="00B40A6A">
        <w:rPr>
          <w:rFonts w:ascii="Arial" w:hAnsi="Arial" w:cs="Arial"/>
          <w:color w:val="222222"/>
          <w:sz w:val="28"/>
          <w:szCs w:val="28"/>
        </w:rPr>
        <w:t>(</w:t>
      </w:r>
      <w:r w:rsidRPr="00B40A6A">
        <w:rPr>
          <w:rFonts w:ascii="Arial" w:hAnsi="Arial" w:cs="Arial"/>
          <w:color w:val="222222"/>
          <w:sz w:val="28"/>
          <w:szCs w:val="28"/>
        </w:rPr>
        <w:t>請至註冊組</w:t>
      </w:r>
      <w:r w:rsidRPr="00B40A6A">
        <w:rPr>
          <w:rFonts w:ascii="Arial" w:hAnsi="Arial" w:cs="Arial"/>
          <w:color w:val="222222"/>
          <w:sz w:val="28"/>
          <w:szCs w:val="28"/>
        </w:rPr>
        <w:t>/</w:t>
      </w:r>
      <w:r w:rsidRPr="00B40A6A">
        <w:rPr>
          <w:rFonts w:ascii="Arial" w:hAnsi="Arial" w:cs="Arial"/>
          <w:color w:val="222222"/>
          <w:sz w:val="28"/>
          <w:szCs w:val="28"/>
        </w:rPr>
        <w:t>新生專區網頁下載</w:t>
      </w:r>
      <w:r w:rsidRPr="00B40A6A">
        <w:rPr>
          <w:rFonts w:ascii="Arial" w:hAnsi="Arial" w:cs="Arial"/>
          <w:color w:val="222222"/>
          <w:sz w:val="28"/>
          <w:szCs w:val="28"/>
        </w:rPr>
        <w:t>)</w:t>
      </w:r>
      <w:r w:rsidRPr="00B40A6A">
        <w:rPr>
          <w:rFonts w:ascii="Arial" w:hAnsi="Arial" w:cs="Arial"/>
          <w:color w:val="222222"/>
          <w:sz w:val="28"/>
          <w:szCs w:val="28"/>
        </w:rPr>
        <w:t>傳真或郵寄至</w:t>
      </w:r>
      <w:r w:rsidR="00C956EC">
        <w:rPr>
          <w:rFonts w:ascii="Arial" w:hAnsi="Arial" w:cs="Arial" w:hint="eastAsia"/>
          <w:color w:val="222222"/>
          <w:sz w:val="28"/>
          <w:szCs w:val="28"/>
        </w:rPr>
        <w:t>土木</w:t>
      </w:r>
      <w:r w:rsidRPr="00B40A6A">
        <w:rPr>
          <w:rFonts w:ascii="Arial" w:hAnsi="Arial" w:cs="Arial"/>
          <w:color w:val="222222"/>
          <w:sz w:val="28"/>
          <w:szCs w:val="28"/>
        </w:rPr>
        <w:t>系辦，</w:t>
      </w:r>
      <w:r w:rsidRPr="00B40A6A">
        <w:rPr>
          <w:rFonts w:ascii="Arial" w:hAnsi="Arial" w:cs="Arial"/>
          <w:color w:val="FF0000"/>
          <w:sz w:val="28"/>
          <w:szCs w:val="28"/>
        </w:rPr>
        <w:t>未寄送者視同放棄入學資格</w:t>
      </w:r>
      <w:r w:rsidRPr="00B40A6A">
        <w:rPr>
          <w:rFonts w:ascii="Arial" w:hAnsi="Arial" w:cs="Arial"/>
          <w:color w:val="222222"/>
          <w:sz w:val="28"/>
          <w:szCs w:val="28"/>
        </w:rPr>
        <w:t>，並請統一於招生簡章規定之學歷證件驗證日期，至</w:t>
      </w:r>
      <w:r w:rsidR="00C956EC">
        <w:rPr>
          <w:rFonts w:ascii="Arial" w:hAnsi="Arial" w:cs="Arial" w:hint="eastAsia"/>
          <w:color w:val="222222"/>
          <w:sz w:val="28"/>
          <w:szCs w:val="28"/>
        </w:rPr>
        <w:t>土木</w:t>
      </w:r>
      <w:r w:rsidRPr="00B40A6A">
        <w:rPr>
          <w:rFonts w:ascii="Arial" w:hAnsi="Arial" w:cs="Arial"/>
          <w:color w:val="222222"/>
          <w:sz w:val="28"/>
          <w:szCs w:val="28"/>
        </w:rPr>
        <w:t>系辦</w:t>
      </w:r>
      <w:r w:rsidR="00C956EC">
        <w:rPr>
          <w:rFonts w:ascii="Arial" w:hAnsi="Arial" w:cs="Arial" w:hint="eastAsia"/>
          <w:color w:val="222222"/>
          <w:sz w:val="28"/>
          <w:szCs w:val="28"/>
        </w:rPr>
        <w:t>.</w:t>
      </w:r>
      <w:r w:rsidRPr="00B40A6A">
        <w:rPr>
          <w:rFonts w:ascii="Arial" w:hAnsi="Arial" w:cs="Arial"/>
          <w:color w:val="222222"/>
          <w:sz w:val="28"/>
          <w:szCs w:val="28"/>
        </w:rPr>
        <w:t>辦理入學報到驗證，</w:t>
      </w:r>
      <w:r w:rsidRPr="00B40A6A">
        <w:rPr>
          <w:rFonts w:ascii="Arial" w:hAnsi="Arial" w:cs="Arial"/>
          <w:color w:val="FF0000"/>
          <w:sz w:val="28"/>
          <w:szCs w:val="28"/>
        </w:rPr>
        <w:t>逾期未辦理者，視同放棄</w:t>
      </w:r>
      <w:r w:rsidRPr="00B40A6A">
        <w:rPr>
          <w:rFonts w:ascii="Arial" w:hAnsi="Arial" w:cs="Arial"/>
          <w:color w:val="222222"/>
          <w:sz w:val="28"/>
          <w:szCs w:val="28"/>
        </w:rPr>
        <w:t>。</w:t>
      </w:r>
    </w:p>
    <w:p w:rsidR="00D34212" w:rsidRDefault="00B40A6A" w:rsidP="00B40A6A">
      <w:pPr>
        <w:pStyle w:val="Web"/>
      </w:pPr>
      <w:r w:rsidRPr="00B40A6A">
        <w:rPr>
          <w:rStyle w:val="aa"/>
          <w:rFonts w:ascii="微軟正黑體" w:eastAsia="微軟正黑體" w:hAnsi="微軟正黑體" w:cs="微軟正黑體" w:hint="eastAsia"/>
          <w:color w:val="222222"/>
          <w:sz w:val="28"/>
          <w:szCs w:val="28"/>
        </w:rPr>
        <w:t>※</w:t>
      </w:r>
      <w:r w:rsidRPr="00B40A6A">
        <w:rPr>
          <w:rStyle w:val="aa"/>
          <w:rFonts w:ascii="Arial" w:hAnsi="Arial" w:cs="Arial"/>
          <w:color w:val="222222"/>
          <w:sz w:val="28"/>
          <w:szCs w:val="28"/>
        </w:rPr>
        <w:t>有意願要放棄的新生，請填寫「放棄錄取資格切結書」</w:t>
      </w:r>
      <w:r w:rsidRPr="00B40A6A">
        <w:rPr>
          <w:rStyle w:val="aa"/>
          <w:rFonts w:ascii="Arial" w:hAnsi="Arial" w:cs="Arial"/>
          <w:color w:val="222222"/>
          <w:sz w:val="28"/>
          <w:szCs w:val="28"/>
        </w:rPr>
        <w:t>(</w:t>
      </w:r>
      <w:r w:rsidRPr="00B40A6A">
        <w:rPr>
          <w:rStyle w:val="aa"/>
          <w:rFonts w:ascii="Arial" w:hAnsi="Arial" w:cs="Arial"/>
          <w:color w:val="222222"/>
          <w:sz w:val="28"/>
          <w:szCs w:val="28"/>
        </w:rPr>
        <w:t>請至註冊組</w:t>
      </w:r>
      <w:r w:rsidRPr="00B40A6A">
        <w:rPr>
          <w:rStyle w:val="aa"/>
          <w:rFonts w:ascii="Arial" w:hAnsi="Arial" w:cs="Arial"/>
          <w:color w:val="222222"/>
          <w:sz w:val="28"/>
          <w:szCs w:val="28"/>
        </w:rPr>
        <w:t>/</w:t>
      </w:r>
      <w:r w:rsidRPr="00B40A6A">
        <w:rPr>
          <w:rStyle w:val="aa"/>
          <w:rFonts w:ascii="Arial" w:hAnsi="Arial" w:cs="Arial"/>
          <w:color w:val="222222"/>
          <w:sz w:val="28"/>
          <w:szCs w:val="28"/>
        </w:rPr>
        <w:t>新生專區網頁下載</w:t>
      </w:r>
      <w:r w:rsidRPr="00B40A6A">
        <w:rPr>
          <w:rStyle w:val="aa"/>
          <w:rFonts w:ascii="Arial" w:hAnsi="Arial" w:cs="Arial"/>
          <w:color w:val="222222"/>
          <w:sz w:val="28"/>
          <w:szCs w:val="28"/>
        </w:rPr>
        <w:t>)</w:t>
      </w:r>
      <w:r w:rsidRPr="00B40A6A">
        <w:rPr>
          <w:rStyle w:val="aa"/>
          <w:rFonts w:ascii="Arial" w:hAnsi="Arial" w:cs="Arial"/>
          <w:color w:val="222222"/>
          <w:sz w:val="28"/>
          <w:szCs w:val="28"/>
        </w:rPr>
        <w:t>後，請寄</w:t>
      </w:r>
      <w:r w:rsidRPr="00B40A6A">
        <w:rPr>
          <w:rStyle w:val="aa"/>
          <w:rFonts w:ascii="Arial" w:hAnsi="Arial" w:cs="Arial"/>
          <w:color w:val="222222"/>
          <w:sz w:val="28"/>
          <w:szCs w:val="28"/>
        </w:rPr>
        <w:t>(</w:t>
      </w:r>
      <w:r w:rsidRPr="00B40A6A">
        <w:rPr>
          <w:rStyle w:val="aa"/>
          <w:rFonts w:ascii="Arial" w:hAnsi="Arial" w:cs="Arial"/>
          <w:color w:val="222222"/>
          <w:sz w:val="28"/>
          <w:szCs w:val="28"/>
        </w:rPr>
        <w:t>送</w:t>
      </w:r>
      <w:r w:rsidRPr="00B40A6A">
        <w:rPr>
          <w:rStyle w:val="aa"/>
          <w:rFonts w:ascii="Arial" w:hAnsi="Arial" w:cs="Arial"/>
          <w:color w:val="222222"/>
          <w:sz w:val="28"/>
          <w:szCs w:val="28"/>
        </w:rPr>
        <w:t>)</w:t>
      </w:r>
      <w:r w:rsidRPr="00B40A6A">
        <w:rPr>
          <w:rStyle w:val="aa"/>
          <w:rFonts w:ascii="Arial" w:hAnsi="Arial" w:cs="Arial"/>
          <w:color w:val="222222"/>
          <w:sz w:val="28"/>
          <w:szCs w:val="28"/>
        </w:rPr>
        <w:t>到</w:t>
      </w:r>
      <w:r w:rsidRPr="00B40A6A">
        <w:rPr>
          <w:rStyle w:val="aa"/>
          <w:rFonts w:ascii="Arial" w:hAnsi="Arial" w:cs="Arial"/>
          <w:color w:val="222222"/>
          <w:sz w:val="28"/>
          <w:szCs w:val="28"/>
        </w:rPr>
        <w:t>402</w:t>
      </w:r>
      <w:r w:rsidRPr="00B40A6A">
        <w:rPr>
          <w:rStyle w:val="aa"/>
          <w:rFonts w:ascii="Arial" w:hAnsi="Arial" w:cs="Arial"/>
          <w:color w:val="222222"/>
          <w:sz w:val="28"/>
          <w:szCs w:val="28"/>
        </w:rPr>
        <w:t>台中市南區興大路</w:t>
      </w:r>
      <w:r w:rsidRPr="00B40A6A">
        <w:rPr>
          <w:rStyle w:val="aa"/>
          <w:rFonts w:ascii="Arial" w:hAnsi="Arial" w:cs="Arial"/>
          <w:color w:val="222222"/>
          <w:sz w:val="28"/>
          <w:szCs w:val="28"/>
        </w:rPr>
        <w:t>145</w:t>
      </w:r>
      <w:r w:rsidRPr="00B40A6A">
        <w:rPr>
          <w:rStyle w:val="aa"/>
          <w:rFonts w:ascii="Arial" w:hAnsi="Arial" w:cs="Arial"/>
          <w:color w:val="222222"/>
          <w:sz w:val="28"/>
          <w:szCs w:val="28"/>
        </w:rPr>
        <w:t>號土木</w:t>
      </w:r>
      <w:proofErr w:type="gramStart"/>
      <w:r w:rsidRPr="00B40A6A">
        <w:rPr>
          <w:rStyle w:val="aa"/>
          <w:rFonts w:ascii="Arial" w:hAnsi="Arial" w:cs="Arial"/>
          <w:color w:val="222222"/>
          <w:sz w:val="28"/>
          <w:szCs w:val="28"/>
        </w:rPr>
        <w:t>系辦</w:t>
      </w:r>
      <w:r>
        <w:rPr>
          <w:rStyle w:val="aa"/>
          <w:rFonts w:ascii="Arial" w:hAnsi="Arial" w:cs="Arial" w:hint="eastAsia"/>
          <w:color w:val="222222"/>
          <w:sz w:val="28"/>
          <w:szCs w:val="28"/>
        </w:rPr>
        <w:t>江助教</w:t>
      </w:r>
      <w:proofErr w:type="gramEnd"/>
      <w:r w:rsidRPr="00B40A6A">
        <w:rPr>
          <w:rStyle w:val="aa"/>
          <w:rFonts w:ascii="Arial" w:hAnsi="Arial" w:cs="Arial"/>
          <w:color w:val="222222"/>
          <w:sz w:val="28"/>
          <w:szCs w:val="28"/>
        </w:rPr>
        <w:t>。</w:t>
      </w:r>
      <w:r w:rsidRPr="00B40A6A">
        <w:rPr>
          <w:rFonts w:ascii="Arial" w:hAnsi="Arial" w:cs="Arial"/>
          <w:color w:val="222222"/>
          <w:sz w:val="28"/>
          <w:szCs w:val="28"/>
        </w:rPr>
        <w:t>若是註冊相關問題，請洽</w:t>
      </w:r>
      <w:r w:rsidRPr="00B40A6A">
        <w:rPr>
          <w:rFonts w:ascii="Arial" w:hAnsi="Arial" w:cs="Arial"/>
          <w:color w:val="222222"/>
          <w:sz w:val="28"/>
          <w:szCs w:val="28"/>
        </w:rPr>
        <w:t>22840212</w:t>
      </w:r>
      <w:r w:rsidRPr="00B40A6A">
        <w:rPr>
          <w:rFonts w:ascii="Arial" w:hAnsi="Arial" w:cs="Arial"/>
          <w:color w:val="222222"/>
          <w:sz w:val="28"/>
          <w:szCs w:val="28"/>
        </w:rPr>
        <w:t>註冊組。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851"/>
        <w:gridCol w:w="3969"/>
        <w:gridCol w:w="2205"/>
      </w:tblGrid>
      <w:tr w:rsidR="00D34212" w:rsidTr="00D34212">
        <w:tc>
          <w:tcPr>
            <w:tcW w:w="1271" w:type="dxa"/>
          </w:tcPr>
          <w:p w:rsidR="00D34212" w:rsidRPr="00D34212" w:rsidRDefault="00D34212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D34212">
              <w:rPr>
                <w:rFonts w:asciiTheme="majorEastAsia" w:eastAsiaTheme="majorEastAsia" w:hAnsiTheme="majorEastAsia" w:hint="eastAsia"/>
                <w:sz w:val="28"/>
                <w:szCs w:val="28"/>
              </w:rPr>
              <w:t>組別</w:t>
            </w:r>
          </w:p>
        </w:tc>
        <w:tc>
          <w:tcPr>
            <w:tcW w:w="851" w:type="dxa"/>
          </w:tcPr>
          <w:p w:rsidR="00D34212" w:rsidRPr="00D34212" w:rsidRDefault="00D34212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D34212">
              <w:rPr>
                <w:rFonts w:asciiTheme="majorEastAsia" w:eastAsiaTheme="majorEastAsia" w:hAnsiTheme="majorEastAsia" w:hint="eastAsia"/>
                <w:sz w:val="28"/>
                <w:szCs w:val="28"/>
              </w:rPr>
              <w:t>缺額</w:t>
            </w:r>
          </w:p>
        </w:tc>
        <w:tc>
          <w:tcPr>
            <w:tcW w:w="3969" w:type="dxa"/>
          </w:tcPr>
          <w:p w:rsidR="00D34212" w:rsidRPr="00D34212" w:rsidRDefault="00D34212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D34212">
              <w:rPr>
                <w:rFonts w:asciiTheme="majorEastAsia" w:eastAsiaTheme="majorEastAsia" w:hAnsiTheme="majorEastAsia" w:hint="eastAsia"/>
                <w:sz w:val="28"/>
                <w:szCs w:val="28"/>
              </w:rPr>
              <w:t>獲遞補名單</w:t>
            </w:r>
          </w:p>
        </w:tc>
        <w:tc>
          <w:tcPr>
            <w:tcW w:w="2205" w:type="dxa"/>
          </w:tcPr>
          <w:p w:rsidR="00D34212" w:rsidRPr="00D34212" w:rsidRDefault="00D34212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D34212">
              <w:rPr>
                <w:rFonts w:asciiTheme="majorEastAsia" w:eastAsiaTheme="majorEastAsia" w:hAnsiTheme="majorEastAsia" w:hint="eastAsia"/>
                <w:sz w:val="28"/>
                <w:szCs w:val="28"/>
              </w:rPr>
              <w:t>備註</w:t>
            </w:r>
          </w:p>
        </w:tc>
      </w:tr>
      <w:tr w:rsidR="00D34212" w:rsidTr="00CA5FC3">
        <w:tc>
          <w:tcPr>
            <w:tcW w:w="1271" w:type="dxa"/>
          </w:tcPr>
          <w:p w:rsidR="00D34212" w:rsidRPr="00D34212" w:rsidRDefault="00D34212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D34212">
              <w:rPr>
                <w:rFonts w:asciiTheme="majorEastAsia" w:eastAsiaTheme="majorEastAsia" w:hAnsiTheme="majorEastAsia" w:hint="eastAsia"/>
                <w:sz w:val="28"/>
                <w:szCs w:val="28"/>
              </w:rPr>
              <w:t>甲(結構)</w:t>
            </w:r>
          </w:p>
        </w:tc>
        <w:tc>
          <w:tcPr>
            <w:tcW w:w="851" w:type="dxa"/>
          </w:tcPr>
          <w:p w:rsidR="00D34212" w:rsidRPr="00D34212" w:rsidRDefault="0093799E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1</w:t>
            </w:r>
          </w:p>
        </w:tc>
        <w:tc>
          <w:tcPr>
            <w:tcW w:w="3969" w:type="dxa"/>
            <w:vAlign w:val="center"/>
          </w:tcPr>
          <w:p w:rsidR="00D34212" w:rsidRPr="00D34212" w:rsidRDefault="0093799E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93799E">
              <w:rPr>
                <w:rFonts w:asciiTheme="majorEastAsia" w:eastAsiaTheme="majorEastAsia" w:hAnsiTheme="majorEastAsia" w:hint="eastAsia"/>
                <w:sz w:val="28"/>
                <w:szCs w:val="28"/>
              </w:rPr>
              <w:t>備6 廖宸佑(A1761025)</w:t>
            </w:r>
          </w:p>
        </w:tc>
        <w:tc>
          <w:tcPr>
            <w:tcW w:w="2205" w:type="dxa"/>
          </w:tcPr>
          <w:p w:rsidR="00D34212" w:rsidRPr="00D34212" w:rsidRDefault="00D34212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D34212" w:rsidTr="00CA5FC3">
        <w:tc>
          <w:tcPr>
            <w:tcW w:w="1271" w:type="dxa"/>
          </w:tcPr>
          <w:p w:rsidR="00D34212" w:rsidRPr="00D34212" w:rsidRDefault="00D34212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D34212">
              <w:rPr>
                <w:rFonts w:asciiTheme="majorEastAsia" w:eastAsiaTheme="majorEastAsia" w:hAnsiTheme="majorEastAsia" w:hint="eastAsia"/>
                <w:sz w:val="28"/>
                <w:szCs w:val="28"/>
              </w:rPr>
              <w:t>乙(水利)</w:t>
            </w:r>
          </w:p>
        </w:tc>
        <w:tc>
          <w:tcPr>
            <w:tcW w:w="851" w:type="dxa"/>
          </w:tcPr>
          <w:p w:rsidR="00D34212" w:rsidRPr="00D34212" w:rsidRDefault="00E630B6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1</w:t>
            </w:r>
          </w:p>
        </w:tc>
        <w:tc>
          <w:tcPr>
            <w:tcW w:w="3969" w:type="dxa"/>
            <w:vAlign w:val="center"/>
          </w:tcPr>
          <w:p w:rsidR="00D34212" w:rsidRPr="00D34212" w:rsidRDefault="0093799E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93799E">
              <w:rPr>
                <w:rFonts w:asciiTheme="majorEastAsia" w:eastAsiaTheme="majorEastAsia" w:hAnsiTheme="majorEastAsia" w:hint="eastAsia"/>
                <w:sz w:val="28"/>
                <w:szCs w:val="28"/>
              </w:rPr>
              <w:t>備</w:t>
            </w:r>
            <w:r w:rsidRPr="0093799E">
              <w:rPr>
                <w:rFonts w:asciiTheme="majorEastAsia" w:eastAsiaTheme="majorEastAsia" w:hAnsiTheme="majorEastAsia"/>
                <w:sz w:val="28"/>
                <w:szCs w:val="28"/>
              </w:rPr>
              <w:t xml:space="preserve">7 </w:t>
            </w:r>
            <w:r w:rsidRPr="0093799E">
              <w:rPr>
                <w:rFonts w:asciiTheme="majorEastAsia" w:eastAsiaTheme="majorEastAsia" w:hAnsiTheme="majorEastAsia" w:hint="eastAsia"/>
                <w:sz w:val="28"/>
                <w:szCs w:val="28"/>
              </w:rPr>
              <w:t>宋</w:t>
            </w:r>
            <w:proofErr w:type="gramStart"/>
            <w:r w:rsidRPr="0093799E">
              <w:rPr>
                <w:rFonts w:asciiTheme="majorEastAsia" w:eastAsiaTheme="majorEastAsia" w:hAnsiTheme="majorEastAsia" w:hint="eastAsia"/>
                <w:sz w:val="28"/>
                <w:szCs w:val="28"/>
              </w:rPr>
              <w:t>珮</w:t>
            </w:r>
            <w:proofErr w:type="gramEnd"/>
            <w:r w:rsidRPr="0093799E">
              <w:rPr>
                <w:rFonts w:asciiTheme="majorEastAsia" w:eastAsiaTheme="majorEastAsia" w:hAnsiTheme="majorEastAsia" w:hint="eastAsia"/>
                <w:sz w:val="28"/>
                <w:szCs w:val="28"/>
              </w:rPr>
              <w:t>煊</w:t>
            </w:r>
            <w:r w:rsidRPr="0093799E">
              <w:rPr>
                <w:rFonts w:asciiTheme="majorEastAsia" w:eastAsiaTheme="majorEastAsia" w:hAnsiTheme="majorEastAsia"/>
                <w:sz w:val="28"/>
                <w:szCs w:val="28"/>
              </w:rPr>
              <w:t>(A1762026)</w:t>
            </w:r>
          </w:p>
        </w:tc>
        <w:tc>
          <w:tcPr>
            <w:tcW w:w="2205" w:type="dxa"/>
          </w:tcPr>
          <w:p w:rsidR="00D34212" w:rsidRPr="00D34212" w:rsidRDefault="00D34212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D34212" w:rsidTr="00CA5FC3">
        <w:tc>
          <w:tcPr>
            <w:tcW w:w="1271" w:type="dxa"/>
          </w:tcPr>
          <w:p w:rsidR="00D34212" w:rsidRPr="00D34212" w:rsidRDefault="00D34212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D34212">
              <w:rPr>
                <w:rFonts w:asciiTheme="majorEastAsia" w:eastAsiaTheme="majorEastAsia" w:hAnsiTheme="majorEastAsia" w:hint="eastAsia"/>
                <w:sz w:val="28"/>
                <w:szCs w:val="28"/>
              </w:rPr>
              <w:t>丙(大地)</w:t>
            </w:r>
          </w:p>
        </w:tc>
        <w:tc>
          <w:tcPr>
            <w:tcW w:w="851" w:type="dxa"/>
          </w:tcPr>
          <w:p w:rsidR="00D34212" w:rsidRPr="00D34212" w:rsidRDefault="0093799E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0</w:t>
            </w:r>
          </w:p>
        </w:tc>
        <w:tc>
          <w:tcPr>
            <w:tcW w:w="3969" w:type="dxa"/>
            <w:vAlign w:val="center"/>
          </w:tcPr>
          <w:p w:rsidR="00D34212" w:rsidRPr="00D34212" w:rsidRDefault="00D34212" w:rsidP="00D34212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2205" w:type="dxa"/>
          </w:tcPr>
          <w:p w:rsidR="00D34212" w:rsidRPr="00D34212" w:rsidRDefault="00D34212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D34212" w:rsidTr="00CA5FC3">
        <w:tc>
          <w:tcPr>
            <w:tcW w:w="1271" w:type="dxa"/>
          </w:tcPr>
          <w:p w:rsidR="00D34212" w:rsidRPr="00D34212" w:rsidRDefault="00D34212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D34212">
              <w:rPr>
                <w:rFonts w:asciiTheme="majorEastAsia" w:eastAsiaTheme="majorEastAsia" w:hAnsiTheme="majorEastAsia" w:hint="eastAsia"/>
                <w:sz w:val="28"/>
                <w:szCs w:val="28"/>
              </w:rPr>
              <w:t>丁(測量)</w:t>
            </w:r>
          </w:p>
        </w:tc>
        <w:tc>
          <w:tcPr>
            <w:tcW w:w="851" w:type="dxa"/>
          </w:tcPr>
          <w:p w:rsidR="00D34212" w:rsidRPr="00D34212" w:rsidRDefault="00E630B6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0</w:t>
            </w:r>
          </w:p>
        </w:tc>
        <w:tc>
          <w:tcPr>
            <w:tcW w:w="3969" w:type="dxa"/>
            <w:vAlign w:val="center"/>
          </w:tcPr>
          <w:p w:rsidR="00D34212" w:rsidRPr="00D34212" w:rsidRDefault="00D34212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2205" w:type="dxa"/>
          </w:tcPr>
          <w:p w:rsidR="00D34212" w:rsidRPr="00D34212" w:rsidRDefault="00D34212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D34212" w:rsidTr="00CA5FC3">
        <w:tc>
          <w:tcPr>
            <w:tcW w:w="1271" w:type="dxa"/>
          </w:tcPr>
          <w:p w:rsidR="00D34212" w:rsidRPr="00D34212" w:rsidRDefault="00D34212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D34212">
              <w:rPr>
                <w:rFonts w:asciiTheme="majorEastAsia" w:eastAsiaTheme="majorEastAsia" w:hAnsiTheme="majorEastAsia" w:hint="eastAsia"/>
                <w:sz w:val="28"/>
                <w:szCs w:val="28"/>
              </w:rPr>
              <w:t>戊(營管)</w:t>
            </w:r>
          </w:p>
        </w:tc>
        <w:tc>
          <w:tcPr>
            <w:tcW w:w="851" w:type="dxa"/>
          </w:tcPr>
          <w:p w:rsidR="00D34212" w:rsidRPr="00D34212" w:rsidRDefault="00EC7701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0</w:t>
            </w:r>
          </w:p>
        </w:tc>
        <w:tc>
          <w:tcPr>
            <w:tcW w:w="3969" w:type="dxa"/>
            <w:vAlign w:val="center"/>
          </w:tcPr>
          <w:p w:rsidR="00D34212" w:rsidRPr="00D34212" w:rsidRDefault="00D34212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2205" w:type="dxa"/>
          </w:tcPr>
          <w:p w:rsidR="00D34212" w:rsidRPr="00D34212" w:rsidRDefault="00D34212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</w:tbl>
    <w:p w:rsidR="00D34212" w:rsidRDefault="00D34212" w:rsidP="00B40A6A"/>
    <w:sectPr w:rsidR="00D34212" w:rsidSect="00D34212">
      <w:pgSz w:w="11906" w:h="16838"/>
      <w:pgMar w:top="567" w:right="510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5219" w:rsidRDefault="00935219" w:rsidP="00D2269D">
      <w:r>
        <w:separator/>
      </w:r>
    </w:p>
  </w:endnote>
  <w:endnote w:type="continuationSeparator" w:id="0">
    <w:p w:rsidR="00935219" w:rsidRDefault="00935219" w:rsidP="00D226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5219" w:rsidRDefault="00935219" w:rsidP="00D2269D">
      <w:r>
        <w:separator/>
      </w:r>
    </w:p>
  </w:footnote>
  <w:footnote w:type="continuationSeparator" w:id="0">
    <w:p w:rsidR="00935219" w:rsidRDefault="00935219" w:rsidP="00D226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212"/>
    <w:rsid w:val="000D6067"/>
    <w:rsid w:val="00135674"/>
    <w:rsid w:val="001C6AEF"/>
    <w:rsid w:val="001E5130"/>
    <w:rsid w:val="00273B1F"/>
    <w:rsid w:val="00471CB0"/>
    <w:rsid w:val="004A1D66"/>
    <w:rsid w:val="006372D2"/>
    <w:rsid w:val="007A6D8D"/>
    <w:rsid w:val="007F395B"/>
    <w:rsid w:val="008F3370"/>
    <w:rsid w:val="00935219"/>
    <w:rsid w:val="0093799E"/>
    <w:rsid w:val="009827B6"/>
    <w:rsid w:val="009933C9"/>
    <w:rsid w:val="00AB4F60"/>
    <w:rsid w:val="00B40A6A"/>
    <w:rsid w:val="00BC2B83"/>
    <w:rsid w:val="00BE2169"/>
    <w:rsid w:val="00C743FC"/>
    <w:rsid w:val="00C956EC"/>
    <w:rsid w:val="00CA5FC3"/>
    <w:rsid w:val="00CC7CB9"/>
    <w:rsid w:val="00D17652"/>
    <w:rsid w:val="00D2269D"/>
    <w:rsid w:val="00D34212"/>
    <w:rsid w:val="00D82675"/>
    <w:rsid w:val="00DB5CBE"/>
    <w:rsid w:val="00DB7115"/>
    <w:rsid w:val="00E630B6"/>
    <w:rsid w:val="00E804A2"/>
    <w:rsid w:val="00E877AA"/>
    <w:rsid w:val="00EC64E2"/>
    <w:rsid w:val="00EC7701"/>
    <w:rsid w:val="00FE6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4E4AE1"/>
  <w15:chartTrackingRefBased/>
  <w15:docId w15:val="{5AC6D60A-6D3F-4453-9FC6-1C9D7D90B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42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226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2269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226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2269D"/>
    <w:rPr>
      <w:sz w:val="20"/>
      <w:szCs w:val="20"/>
    </w:rPr>
  </w:style>
  <w:style w:type="character" w:styleId="a8">
    <w:name w:val="Hyperlink"/>
    <w:basedOn w:val="a0"/>
    <w:uiPriority w:val="99"/>
    <w:unhideWhenUsed/>
    <w:rsid w:val="00D2269D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D2269D"/>
    <w:rPr>
      <w:color w:val="605E5C"/>
      <w:shd w:val="clear" w:color="auto" w:fill="E1DFDD"/>
    </w:rPr>
  </w:style>
  <w:style w:type="paragraph" w:styleId="Web">
    <w:name w:val="Normal (Web)"/>
    <w:basedOn w:val="a"/>
    <w:uiPriority w:val="99"/>
    <w:unhideWhenUsed/>
    <w:rsid w:val="00B40A6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a">
    <w:name w:val="Strong"/>
    <w:basedOn w:val="a0"/>
    <w:uiPriority w:val="22"/>
    <w:qFormat/>
    <w:rsid w:val="00B40A6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72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303</Characters>
  <Application>Microsoft Office Word</Application>
  <DocSecurity>0</DocSecurity>
  <Lines>2</Lines>
  <Paragraphs>1</Paragraphs>
  <ScaleCrop>false</ScaleCrop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2024-02-05T02:56:00Z</dcterms:created>
  <dcterms:modified xsi:type="dcterms:W3CDTF">2024-02-05T02:56:00Z</dcterms:modified>
</cp:coreProperties>
</file>