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700BC" w14:textId="785CFB95" w:rsidR="000B7AAB" w:rsidRPr="00030406" w:rsidRDefault="000B7AAB" w:rsidP="000B7AAB">
      <w:pPr>
        <w:jc w:val="center"/>
        <w:rPr>
          <w:rFonts w:ascii="Times New Roman" w:eastAsia="標楷體" w:hAnsi="Times New Roman"/>
          <w:sz w:val="40"/>
          <w:szCs w:val="40"/>
        </w:rPr>
      </w:pPr>
      <w:bookmarkStart w:id="0" w:name="_GoBack"/>
      <w:bookmarkEnd w:id="0"/>
      <w:r w:rsidRPr="00030406">
        <w:rPr>
          <w:rFonts w:ascii="Times New Roman" w:eastAsia="標楷體" w:hAnsi="Times New Roman" w:hint="eastAsia"/>
          <w:sz w:val="40"/>
          <w:szCs w:val="40"/>
        </w:rPr>
        <w:t>晨</w:t>
      </w:r>
      <w:proofErr w:type="gramStart"/>
      <w:r w:rsidRPr="00030406">
        <w:rPr>
          <w:rFonts w:ascii="Times New Roman" w:eastAsia="標楷體" w:hAnsi="Times New Roman" w:hint="eastAsia"/>
          <w:sz w:val="40"/>
          <w:szCs w:val="40"/>
        </w:rPr>
        <w:t>禎</w:t>
      </w:r>
      <w:proofErr w:type="gramEnd"/>
      <w:r w:rsidRPr="00030406">
        <w:rPr>
          <w:rFonts w:ascii="Times New Roman" w:eastAsia="標楷體" w:hAnsi="Times New Roman" w:hint="eastAsia"/>
          <w:sz w:val="40"/>
          <w:szCs w:val="40"/>
        </w:rPr>
        <w:t>營造股份有限公司</w:t>
      </w:r>
    </w:p>
    <w:p w14:paraId="03D3F61B" w14:textId="44FF2E0A" w:rsidR="000B7AAB" w:rsidRPr="00030406" w:rsidRDefault="000B7AAB" w:rsidP="000B7AAB">
      <w:pPr>
        <w:jc w:val="center"/>
        <w:rPr>
          <w:rFonts w:ascii="Times New Roman" w:eastAsia="標楷體" w:hAnsi="Times New Roman"/>
          <w:sz w:val="40"/>
          <w:szCs w:val="40"/>
        </w:rPr>
      </w:pPr>
      <w:r w:rsidRPr="00030406">
        <w:rPr>
          <w:rFonts w:ascii="Times New Roman" w:eastAsia="標楷體" w:hAnsi="Times New Roman" w:hint="eastAsia"/>
          <w:sz w:val="40"/>
          <w:szCs w:val="40"/>
        </w:rPr>
        <w:t>1</w:t>
      </w:r>
      <w:r w:rsidR="00F3168E">
        <w:rPr>
          <w:rFonts w:ascii="Times New Roman" w:eastAsia="標楷體" w:hAnsi="Times New Roman" w:hint="eastAsia"/>
          <w:sz w:val="40"/>
          <w:szCs w:val="40"/>
        </w:rPr>
        <w:t>1</w:t>
      </w:r>
      <w:r w:rsidR="00A8418E">
        <w:rPr>
          <w:rFonts w:ascii="Times New Roman" w:eastAsia="標楷體" w:hAnsi="Times New Roman" w:hint="eastAsia"/>
          <w:sz w:val="40"/>
          <w:szCs w:val="40"/>
        </w:rPr>
        <w:t>1</w:t>
      </w:r>
      <w:r w:rsidRPr="00030406">
        <w:rPr>
          <w:rFonts w:ascii="Times New Roman" w:eastAsia="標楷體" w:hAnsi="Times New Roman" w:hint="eastAsia"/>
          <w:sz w:val="40"/>
          <w:szCs w:val="40"/>
        </w:rPr>
        <w:t>年「</w:t>
      </w:r>
      <w:r w:rsidR="00030406" w:rsidRPr="00030406">
        <w:rPr>
          <w:rFonts w:ascii="Times New Roman" w:eastAsia="標楷體" w:hAnsi="Times New Roman" w:hint="eastAsia"/>
          <w:sz w:val="40"/>
          <w:szCs w:val="40"/>
        </w:rPr>
        <w:t>專業人才培育獎助學金</w:t>
      </w:r>
      <w:r w:rsidRPr="00030406">
        <w:rPr>
          <w:rFonts w:ascii="Times New Roman" w:eastAsia="標楷體" w:hAnsi="Times New Roman" w:hint="eastAsia"/>
          <w:sz w:val="40"/>
          <w:szCs w:val="40"/>
        </w:rPr>
        <w:t>」</w:t>
      </w:r>
      <w:r w:rsidR="00EA5A4C">
        <w:rPr>
          <w:rFonts w:ascii="Times New Roman" w:eastAsia="標楷體" w:hAnsi="Times New Roman" w:hint="eastAsia"/>
          <w:sz w:val="40"/>
          <w:szCs w:val="40"/>
        </w:rPr>
        <w:t>申請辦法</w:t>
      </w:r>
    </w:p>
    <w:p w14:paraId="75951A0F" w14:textId="77777777" w:rsidR="00E5042C" w:rsidRPr="00030406" w:rsidRDefault="00E5042C" w:rsidP="000B7AAB">
      <w:pPr>
        <w:jc w:val="right"/>
        <w:rPr>
          <w:rFonts w:ascii="Times New Roman" w:eastAsia="標楷體" w:hAnsi="Times New Roman"/>
        </w:rPr>
      </w:pPr>
    </w:p>
    <w:p w14:paraId="7415B0C0" w14:textId="1A2641BB" w:rsidR="000B7AAB" w:rsidRPr="00030406" w:rsidRDefault="000B7AAB" w:rsidP="000B7AAB">
      <w:pPr>
        <w:jc w:val="right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日期：</w:t>
      </w:r>
      <w:r w:rsidRPr="00030406">
        <w:rPr>
          <w:rFonts w:ascii="Times New Roman" w:eastAsia="標楷體" w:hAnsi="Times New Roman" w:hint="eastAsia"/>
        </w:rPr>
        <w:t>1</w:t>
      </w:r>
      <w:r w:rsidR="00F3168E">
        <w:rPr>
          <w:rFonts w:ascii="Times New Roman" w:eastAsia="標楷體" w:hAnsi="Times New Roman" w:hint="eastAsia"/>
        </w:rPr>
        <w:t>1</w:t>
      </w:r>
      <w:r w:rsidR="00A8418E">
        <w:rPr>
          <w:rFonts w:ascii="Times New Roman" w:eastAsia="標楷體" w:hAnsi="Times New Roman" w:hint="eastAsia"/>
        </w:rPr>
        <w:t>1</w:t>
      </w:r>
      <w:r w:rsidRPr="00030406">
        <w:rPr>
          <w:rFonts w:ascii="Times New Roman" w:eastAsia="標楷體" w:hAnsi="Times New Roman" w:hint="eastAsia"/>
        </w:rPr>
        <w:t>年</w:t>
      </w:r>
      <w:r w:rsidR="00A8418E">
        <w:rPr>
          <w:rFonts w:ascii="Times New Roman" w:eastAsia="標楷體" w:hAnsi="Times New Roman" w:hint="eastAsia"/>
        </w:rPr>
        <w:t>9</w:t>
      </w:r>
      <w:r w:rsidRPr="00030406">
        <w:rPr>
          <w:rFonts w:ascii="Times New Roman" w:eastAsia="標楷體" w:hAnsi="Times New Roman" w:hint="eastAsia"/>
        </w:rPr>
        <w:t>月</w:t>
      </w:r>
    </w:p>
    <w:p w14:paraId="7F2AA6F7" w14:textId="77777777" w:rsidR="00E5042C" w:rsidRPr="00030406" w:rsidRDefault="00E5042C" w:rsidP="000B7AAB">
      <w:pPr>
        <w:jc w:val="right"/>
        <w:rPr>
          <w:rFonts w:ascii="Times New Roman" w:eastAsia="標楷體" w:hAnsi="Times New Roman"/>
        </w:rPr>
      </w:pPr>
    </w:p>
    <w:p w14:paraId="22543D41" w14:textId="4960EBF2" w:rsidR="000B7AAB" w:rsidRPr="00030406" w:rsidRDefault="000B7AAB" w:rsidP="00CF301B">
      <w:pPr>
        <w:pStyle w:val="a3"/>
        <w:numPr>
          <w:ilvl w:val="0"/>
          <w:numId w:val="2"/>
        </w:numPr>
        <w:spacing w:line="276" w:lineRule="auto"/>
        <w:ind w:left="482" w:hanging="482"/>
        <w:rPr>
          <w:rFonts w:ascii="Times New Roman" w:eastAsia="標楷體" w:hAnsi="Times New Roman"/>
          <w:b/>
        </w:rPr>
      </w:pPr>
      <w:r w:rsidRPr="00030406">
        <w:rPr>
          <w:rFonts w:ascii="Times New Roman" w:eastAsia="標楷體" w:hAnsi="Times New Roman" w:hint="eastAsia"/>
          <w:b/>
        </w:rPr>
        <w:t>宗旨：</w:t>
      </w:r>
      <w:r w:rsidR="00030406" w:rsidRPr="00030406">
        <w:rPr>
          <w:rFonts w:ascii="Times New Roman" w:eastAsia="標楷體" w:hAnsi="Times New Roman" w:hint="eastAsia"/>
        </w:rPr>
        <w:t>為支持營造產業之專業人才培育，鼓勵大專院校相關科系學生精進課業、追求卓越，設立專業人才培育獎助學金（下稱獎助學金）。</w:t>
      </w:r>
    </w:p>
    <w:p w14:paraId="14BEB345" w14:textId="2648806D" w:rsidR="000B7AAB" w:rsidRPr="00030406" w:rsidRDefault="000B7AAB" w:rsidP="00CF301B">
      <w:pPr>
        <w:pStyle w:val="a3"/>
        <w:numPr>
          <w:ilvl w:val="0"/>
          <w:numId w:val="2"/>
        </w:numPr>
        <w:spacing w:line="276" w:lineRule="auto"/>
        <w:ind w:left="482" w:hanging="482"/>
        <w:rPr>
          <w:rFonts w:ascii="Times New Roman" w:eastAsia="標楷體" w:hAnsi="Times New Roman"/>
          <w:b/>
        </w:rPr>
      </w:pPr>
      <w:r w:rsidRPr="00030406">
        <w:rPr>
          <w:rFonts w:ascii="Times New Roman" w:eastAsia="標楷體" w:hAnsi="Times New Roman" w:hint="eastAsia"/>
          <w:b/>
        </w:rPr>
        <w:t>主辦單位：</w:t>
      </w:r>
      <w:r w:rsidRPr="00030406">
        <w:rPr>
          <w:rFonts w:ascii="Times New Roman" w:eastAsia="標楷體" w:hAnsi="Times New Roman" w:hint="eastAsia"/>
        </w:rPr>
        <w:t>晨</w:t>
      </w:r>
      <w:proofErr w:type="gramStart"/>
      <w:r w:rsidRPr="00030406">
        <w:rPr>
          <w:rFonts w:ascii="Times New Roman" w:eastAsia="標楷體" w:hAnsi="Times New Roman" w:hint="eastAsia"/>
        </w:rPr>
        <w:t>禎</w:t>
      </w:r>
      <w:proofErr w:type="gramEnd"/>
      <w:r w:rsidRPr="00030406">
        <w:rPr>
          <w:rFonts w:ascii="Times New Roman" w:eastAsia="標楷體" w:hAnsi="Times New Roman" w:hint="eastAsia"/>
        </w:rPr>
        <w:t>營造股份有限公司</w:t>
      </w:r>
      <w:r w:rsidR="00CB0BB8" w:rsidRPr="00030406">
        <w:rPr>
          <w:rFonts w:ascii="Times New Roman" w:eastAsia="標楷體" w:hAnsi="Times New Roman" w:hint="eastAsia"/>
        </w:rPr>
        <w:t>。</w:t>
      </w:r>
    </w:p>
    <w:p w14:paraId="72F00A92" w14:textId="77777777" w:rsidR="000B7AAB" w:rsidRPr="00030406" w:rsidRDefault="00030406" w:rsidP="00CF301B">
      <w:pPr>
        <w:pStyle w:val="a3"/>
        <w:numPr>
          <w:ilvl w:val="0"/>
          <w:numId w:val="2"/>
        </w:numPr>
        <w:spacing w:line="276" w:lineRule="auto"/>
        <w:ind w:left="482" w:hanging="482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獎助</w:t>
      </w:r>
      <w:r w:rsidR="000B7AAB" w:rsidRPr="00030406">
        <w:rPr>
          <w:rFonts w:ascii="Times New Roman" w:eastAsia="標楷體" w:hAnsi="Times New Roman" w:hint="eastAsia"/>
          <w:b/>
        </w:rPr>
        <w:t>名額：</w:t>
      </w:r>
      <w:r w:rsidR="009E7F8D" w:rsidRPr="009E7F8D">
        <w:rPr>
          <w:rFonts w:ascii="Times New Roman" w:eastAsia="標楷體" w:hAnsi="Times New Roman" w:hint="eastAsia"/>
        </w:rPr>
        <w:t>2</w:t>
      </w:r>
      <w:r w:rsidR="000B7AAB" w:rsidRPr="00030406">
        <w:rPr>
          <w:rFonts w:ascii="Times New Roman" w:eastAsia="標楷體" w:hAnsi="Times New Roman" w:hint="eastAsia"/>
        </w:rPr>
        <w:t>名。</w:t>
      </w:r>
    </w:p>
    <w:p w14:paraId="7DD27F31" w14:textId="77777777" w:rsidR="000B7AAB" w:rsidRPr="00030406" w:rsidRDefault="00030406" w:rsidP="00CF301B">
      <w:pPr>
        <w:pStyle w:val="a3"/>
        <w:numPr>
          <w:ilvl w:val="0"/>
          <w:numId w:val="2"/>
        </w:numPr>
        <w:spacing w:line="276" w:lineRule="auto"/>
        <w:ind w:left="482" w:hanging="482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獎助內容</w:t>
      </w:r>
      <w:r w:rsidR="000B7AAB" w:rsidRPr="00030406">
        <w:rPr>
          <w:rFonts w:ascii="Times New Roman" w:eastAsia="標楷體" w:hAnsi="Times New Roman" w:hint="eastAsia"/>
          <w:b/>
        </w:rPr>
        <w:t>：</w:t>
      </w:r>
    </w:p>
    <w:p w14:paraId="611D0858" w14:textId="77777777" w:rsidR="00A8418E" w:rsidRPr="00030406" w:rsidRDefault="00A8418E" w:rsidP="00A8418E">
      <w:pPr>
        <w:pStyle w:val="a3"/>
        <w:numPr>
          <w:ilvl w:val="0"/>
          <w:numId w:val="6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E23D25">
        <w:rPr>
          <w:rFonts w:ascii="Times New Roman" w:eastAsia="標楷體" w:hAnsi="Times New Roman" w:hint="eastAsia"/>
          <w:b/>
          <w:bCs/>
        </w:rPr>
        <w:t>獎助學金新台幣</w:t>
      </w:r>
      <w:r w:rsidRPr="00E23D25">
        <w:rPr>
          <w:rFonts w:ascii="Times New Roman" w:eastAsia="標楷體" w:hAnsi="Times New Roman" w:hint="eastAsia"/>
          <w:b/>
          <w:bCs/>
        </w:rPr>
        <w:t>12</w:t>
      </w:r>
      <w:r w:rsidRPr="00E23D25">
        <w:rPr>
          <w:rFonts w:ascii="Times New Roman" w:eastAsia="標楷體" w:hAnsi="Times New Roman" w:hint="eastAsia"/>
          <w:b/>
          <w:bCs/>
        </w:rPr>
        <w:t>萬元</w:t>
      </w:r>
      <w:r w:rsidRPr="00030406">
        <w:rPr>
          <w:rFonts w:ascii="Times New Roman" w:eastAsia="標楷體" w:hAnsi="Times New Roman" w:hint="eastAsia"/>
        </w:rPr>
        <w:t>。</w:t>
      </w:r>
    </w:p>
    <w:p w14:paraId="696CE867" w14:textId="54D08A5C" w:rsidR="000B7AAB" w:rsidRPr="00030406" w:rsidRDefault="00A8418E" w:rsidP="00A8418E">
      <w:pPr>
        <w:pStyle w:val="a3"/>
        <w:numPr>
          <w:ilvl w:val="0"/>
          <w:numId w:val="6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E23D25">
        <w:rPr>
          <w:rFonts w:ascii="Times New Roman" w:eastAsia="標楷體" w:hAnsi="Times New Roman" w:hint="eastAsia"/>
        </w:rPr>
        <w:t>受獎助學生應於畢業後或役畢後，</w:t>
      </w:r>
      <w:r>
        <w:rPr>
          <w:rFonts w:ascii="Times New Roman" w:eastAsia="標楷體" w:hAnsi="Times New Roman" w:hint="eastAsia"/>
        </w:rPr>
        <w:t>應</w:t>
      </w:r>
      <w:r w:rsidRPr="00E23D25">
        <w:rPr>
          <w:rFonts w:ascii="Times New Roman" w:eastAsia="標楷體" w:hAnsi="Times New Roman" w:hint="eastAsia"/>
        </w:rPr>
        <w:t>於晨</w:t>
      </w:r>
      <w:proofErr w:type="gramStart"/>
      <w:r w:rsidRPr="00E23D25">
        <w:rPr>
          <w:rFonts w:ascii="Times New Roman" w:eastAsia="標楷體" w:hAnsi="Times New Roman" w:hint="eastAsia"/>
        </w:rPr>
        <w:t>禎</w:t>
      </w:r>
      <w:proofErr w:type="gramEnd"/>
      <w:r w:rsidRPr="00E23D25">
        <w:rPr>
          <w:rFonts w:ascii="Times New Roman" w:eastAsia="標楷體" w:hAnsi="Times New Roman" w:hint="eastAsia"/>
        </w:rPr>
        <w:t>公司任職一年以上期間。</w:t>
      </w:r>
    </w:p>
    <w:p w14:paraId="121C9AA0" w14:textId="77777777" w:rsidR="000B7AAB" w:rsidRPr="00030406" w:rsidRDefault="000B7AAB" w:rsidP="00CF301B">
      <w:pPr>
        <w:pStyle w:val="a3"/>
        <w:numPr>
          <w:ilvl w:val="0"/>
          <w:numId w:val="2"/>
        </w:numPr>
        <w:spacing w:line="276" w:lineRule="auto"/>
        <w:ind w:left="482" w:hanging="482"/>
        <w:rPr>
          <w:rFonts w:ascii="Times New Roman" w:eastAsia="標楷體" w:hAnsi="Times New Roman"/>
          <w:b/>
        </w:rPr>
      </w:pPr>
      <w:r w:rsidRPr="00030406">
        <w:rPr>
          <w:rFonts w:ascii="Times New Roman" w:eastAsia="標楷體" w:hAnsi="Times New Roman" w:hint="eastAsia"/>
          <w:b/>
        </w:rPr>
        <w:t>申請資格：</w:t>
      </w:r>
    </w:p>
    <w:p w14:paraId="6E64B27B" w14:textId="77777777" w:rsidR="000B7AAB" w:rsidRPr="00030406" w:rsidRDefault="000B7AAB" w:rsidP="00CF301B">
      <w:pPr>
        <w:pStyle w:val="a3"/>
        <w:numPr>
          <w:ilvl w:val="0"/>
          <w:numId w:val="7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就讀</w:t>
      </w:r>
      <w:r w:rsidR="006C181E" w:rsidRPr="00A8418E">
        <w:rPr>
          <w:rFonts w:ascii="Times New Roman" w:eastAsia="標楷體" w:hAnsi="Times New Roman" w:hint="eastAsia"/>
          <w:b/>
          <w:bCs/>
        </w:rPr>
        <w:t>國立中興大學土木工程學系</w:t>
      </w:r>
      <w:r w:rsidR="00A3433B" w:rsidRPr="00A8418E">
        <w:rPr>
          <w:rFonts w:ascii="Times New Roman" w:eastAsia="標楷體" w:hAnsi="Times New Roman" w:hint="eastAsia"/>
          <w:b/>
          <w:bCs/>
        </w:rPr>
        <w:t>大三以上</w:t>
      </w:r>
      <w:r w:rsidRPr="00030406">
        <w:rPr>
          <w:rFonts w:ascii="Times New Roman" w:eastAsia="標楷體" w:hAnsi="Times New Roman" w:hint="eastAsia"/>
        </w:rPr>
        <w:t>在學學生，含碩士班學生。但</w:t>
      </w:r>
      <w:proofErr w:type="gramStart"/>
      <w:r w:rsidRPr="00030406">
        <w:rPr>
          <w:rFonts w:ascii="Times New Roman" w:eastAsia="標楷體" w:hAnsi="Times New Roman" w:hint="eastAsia"/>
        </w:rPr>
        <w:t>不受理延畢</w:t>
      </w:r>
      <w:proofErr w:type="gramEnd"/>
      <w:r w:rsidRPr="00030406">
        <w:rPr>
          <w:rFonts w:ascii="Times New Roman" w:eastAsia="標楷體" w:hAnsi="Times New Roman" w:hint="eastAsia"/>
        </w:rPr>
        <w:t>、進修班、在職專班等學生。</w:t>
      </w:r>
    </w:p>
    <w:p w14:paraId="28200807" w14:textId="77777777" w:rsidR="000B7AAB" w:rsidRPr="00030406" w:rsidRDefault="000B7AAB" w:rsidP="00CF301B">
      <w:pPr>
        <w:pStyle w:val="a3"/>
        <w:numPr>
          <w:ilvl w:val="0"/>
          <w:numId w:val="7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言行正常、品行優良，每學年操行成績平均達</w:t>
      </w:r>
      <w:r w:rsidRPr="00030406">
        <w:rPr>
          <w:rFonts w:ascii="Times New Roman" w:eastAsia="標楷體" w:hAnsi="Times New Roman" w:hint="eastAsia"/>
        </w:rPr>
        <w:t>80</w:t>
      </w:r>
      <w:r w:rsidRPr="00030406">
        <w:rPr>
          <w:rFonts w:ascii="Times New Roman" w:eastAsia="標楷體" w:hAnsi="Times New Roman" w:hint="eastAsia"/>
        </w:rPr>
        <w:t>分以上，且未受記過以上處分者。</w:t>
      </w:r>
    </w:p>
    <w:p w14:paraId="6FE0CB62" w14:textId="77777777" w:rsidR="000B7AAB" w:rsidRPr="00030406" w:rsidRDefault="000B7AAB" w:rsidP="00CF301B">
      <w:pPr>
        <w:pStyle w:val="a3"/>
        <w:numPr>
          <w:ilvl w:val="0"/>
          <w:numId w:val="7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學業成績</w:t>
      </w:r>
    </w:p>
    <w:p w14:paraId="1DE75C73" w14:textId="77777777" w:rsidR="000B7AAB" w:rsidRPr="00030406" w:rsidRDefault="000B7AAB" w:rsidP="00CF301B">
      <w:pPr>
        <w:pStyle w:val="a3"/>
        <w:numPr>
          <w:ilvl w:val="0"/>
          <w:numId w:val="8"/>
        </w:numPr>
        <w:spacing w:line="276" w:lineRule="auto"/>
        <w:ind w:left="1208" w:hanging="244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每一學年平均成績皆達</w:t>
      </w:r>
      <w:r w:rsidRPr="00030406">
        <w:rPr>
          <w:rFonts w:ascii="Times New Roman" w:eastAsia="標楷體" w:hAnsi="Times New Roman" w:hint="eastAsia"/>
        </w:rPr>
        <w:t>70</w:t>
      </w:r>
      <w:r w:rsidRPr="00030406">
        <w:rPr>
          <w:rFonts w:ascii="Times New Roman" w:eastAsia="標楷體" w:hAnsi="Times New Roman" w:hint="eastAsia"/>
        </w:rPr>
        <w:t>分以上；</w:t>
      </w:r>
    </w:p>
    <w:p w14:paraId="4FD26658" w14:textId="77777777" w:rsidR="000B7AAB" w:rsidRPr="00030406" w:rsidRDefault="000B7AAB" w:rsidP="00CF301B">
      <w:pPr>
        <w:pStyle w:val="a3"/>
        <w:numPr>
          <w:ilvl w:val="0"/>
          <w:numId w:val="8"/>
        </w:numPr>
        <w:spacing w:line="276" w:lineRule="auto"/>
        <w:ind w:left="1208" w:hanging="244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或申請前一學年之平均成績達</w:t>
      </w:r>
      <w:r w:rsidRPr="00030406">
        <w:rPr>
          <w:rFonts w:ascii="Times New Roman" w:eastAsia="標楷體" w:hAnsi="Times New Roman" w:hint="eastAsia"/>
        </w:rPr>
        <w:t>75</w:t>
      </w:r>
      <w:r w:rsidRPr="00030406">
        <w:rPr>
          <w:rFonts w:ascii="Times New Roman" w:eastAsia="標楷體" w:hAnsi="Times New Roman" w:hint="eastAsia"/>
        </w:rPr>
        <w:t>分以上。</w:t>
      </w:r>
    </w:p>
    <w:p w14:paraId="55AD0B25" w14:textId="2E6E55E3" w:rsidR="001B7C4A" w:rsidRPr="001B7C4A" w:rsidRDefault="001B7C4A" w:rsidP="00CF301B">
      <w:pPr>
        <w:pStyle w:val="a3"/>
        <w:numPr>
          <w:ilvl w:val="0"/>
          <w:numId w:val="2"/>
        </w:numPr>
        <w:spacing w:line="276" w:lineRule="auto"/>
        <w:ind w:left="482" w:hanging="482"/>
        <w:rPr>
          <w:rFonts w:ascii="Times New Roman" w:eastAsia="標楷體" w:hAnsi="Times New Roman"/>
          <w:b/>
        </w:rPr>
      </w:pPr>
      <w:r w:rsidRPr="00030406">
        <w:rPr>
          <w:rFonts w:ascii="Times New Roman" w:eastAsia="標楷體" w:hAnsi="Times New Roman" w:hint="eastAsia"/>
          <w:b/>
        </w:rPr>
        <w:t>申請日期：</w:t>
      </w:r>
      <w:proofErr w:type="gramStart"/>
      <w:r w:rsidR="00F3168E">
        <w:rPr>
          <w:rFonts w:ascii="Times New Roman" w:eastAsia="標楷體" w:hAnsi="Times New Roman" w:hint="eastAsia"/>
        </w:rPr>
        <w:t>依系辦</w:t>
      </w:r>
      <w:proofErr w:type="gramEnd"/>
      <w:r w:rsidR="00F3168E">
        <w:rPr>
          <w:rFonts w:ascii="Times New Roman" w:eastAsia="標楷體" w:hAnsi="Times New Roman" w:hint="eastAsia"/>
        </w:rPr>
        <w:t>公告日期</w:t>
      </w:r>
      <w:r w:rsidRPr="00030406">
        <w:rPr>
          <w:rFonts w:ascii="Times New Roman" w:eastAsia="標楷體" w:hAnsi="Times New Roman" w:hint="eastAsia"/>
        </w:rPr>
        <w:t>起至</w:t>
      </w:r>
      <w:r w:rsidRPr="00030406">
        <w:rPr>
          <w:rFonts w:ascii="Times New Roman" w:eastAsia="標楷體" w:hAnsi="Times New Roman" w:hint="eastAsia"/>
        </w:rPr>
        <w:t>1</w:t>
      </w:r>
      <w:r w:rsidR="00F3168E">
        <w:rPr>
          <w:rFonts w:ascii="Times New Roman" w:eastAsia="標楷體" w:hAnsi="Times New Roman" w:hint="eastAsia"/>
        </w:rPr>
        <w:t>1</w:t>
      </w:r>
      <w:r w:rsidR="00A8418E">
        <w:rPr>
          <w:rFonts w:ascii="Times New Roman" w:eastAsia="標楷體" w:hAnsi="Times New Roman" w:hint="eastAsia"/>
        </w:rPr>
        <w:t>1</w:t>
      </w:r>
      <w:r w:rsidRPr="00030406">
        <w:rPr>
          <w:rFonts w:ascii="Times New Roman" w:eastAsia="標楷體" w:hAnsi="Times New Roman" w:hint="eastAsia"/>
        </w:rPr>
        <w:t>年</w:t>
      </w:r>
      <w:r w:rsidR="000C2582">
        <w:rPr>
          <w:rFonts w:ascii="Times New Roman" w:eastAsia="標楷體" w:hAnsi="Times New Roman" w:hint="eastAsia"/>
        </w:rPr>
        <w:t>1</w:t>
      </w:r>
      <w:r w:rsidR="000C2582">
        <w:rPr>
          <w:rFonts w:ascii="Times New Roman" w:eastAsia="標楷體" w:hAnsi="Times New Roman"/>
        </w:rPr>
        <w:t>0</w:t>
      </w:r>
      <w:r w:rsidRPr="00030406">
        <w:rPr>
          <w:rFonts w:ascii="Times New Roman" w:eastAsia="標楷體" w:hAnsi="Times New Roman" w:hint="eastAsia"/>
        </w:rPr>
        <w:t>月</w:t>
      </w:r>
      <w:r w:rsidR="00A8418E">
        <w:rPr>
          <w:rFonts w:ascii="Times New Roman" w:eastAsia="標楷體" w:hAnsi="Times New Roman" w:hint="eastAsia"/>
        </w:rPr>
        <w:t>14</w:t>
      </w:r>
      <w:r w:rsidRPr="00030406">
        <w:rPr>
          <w:rFonts w:ascii="Times New Roman" w:eastAsia="標楷體" w:hAnsi="Times New Roman" w:hint="eastAsia"/>
        </w:rPr>
        <w:t>日止。</w:t>
      </w:r>
    </w:p>
    <w:p w14:paraId="6A9167BA" w14:textId="77777777" w:rsidR="000B7AAB" w:rsidRPr="00030406" w:rsidRDefault="000B7AAB" w:rsidP="00CF301B">
      <w:pPr>
        <w:pStyle w:val="a3"/>
        <w:numPr>
          <w:ilvl w:val="0"/>
          <w:numId w:val="2"/>
        </w:numPr>
        <w:spacing w:line="276" w:lineRule="auto"/>
        <w:ind w:left="482" w:hanging="482"/>
        <w:rPr>
          <w:rFonts w:ascii="Times New Roman" w:eastAsia="標楷體" w:hAnsi="Times New Roman"/>
          <w:b/>
        </w:rPr>
      </w:pPr>
      <w:r w:rsidRPr="00030406">
        <w:rPr>
          <w:rFonts w:ascii="Times New Roman" w:eastAsia="標楷體" w:hAnsi="Times New Roman" w:hint="eastAsia"/>
          <w:b/>
        </w:rPr>
        <w:t>申請手續：</w:t>
      </w:r>
      <w:r w:rsidRPr="00030406">
        <w:rPr>
          <w:rFonts w:ascii="Times New Roman" w:eastAsia="標楷體" w:hAnsi="Times New Roman" w:hint="eastAsia"/>
        </w:rPr>
        <w:t>應於申請日期截止前檢具下列申請文件，向承辦人提出申請。</w:t>
      </w:r>
    </w:p>
    <w:p w14:paraId="674529E1" w14:textId="77777777" w:rsidR="000B7AAB" w:rsidRPr="00030406" w:rsidRDefault="001B7C4A" w:rsidP="00CF301B">
      <w:pPr>
        <w:pStyle w:val="a3"/>
        <w:numPr>
          <w:ilvl w:val="0"/>
          <w:numId w:val="9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1B7C4A">
        <w:rPr>
          <w:rFonts w:ascii="Times New Roman" w:eastAsia="標楷體" w:hAnsi="Times New Roman" w:hint="eastAsia"/>
        </w:rPr>
        <w:t>專業人才培育獎助學金申請書</w:t>
      </w:r>
      <w:r w:rsidR="000B7AAB" w:rsidRPr="00030406">
        <w:rPr>
          <w:rFonts w:ascii="Times New Roman" w:eastAsia="標楷體" w:hAnsi="Times New Roman" w:hint="eastAsia"/>
        </w:rPr>
        <w:t>（含自傳）。</w:t>
      </w:r>
    </w:p>
    <w:p w14:paraId="63647860" w14:textId="77777777" w:rsidR="000B7AAB" w:rsidRPr="00030406" w:rsidRDefault="000B7AAB" w:rsidP="00CF301B">
      <w:pPr>
        <w:pStyle w:val="a3"/>
        <w:numPr>
          <w:ilvl w:val="0"/>
          <w:numId w:val="9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身分證正反面影本、學生證影本（需有該學期註冊章）、成績單</w:t>
      </w:r>
      <w:r w:rsidR="00CF301B" w:rsidRPr="00030406">
        <w:rPr>
          <w:rFonts w:ascii="Times New Roman" w:eastAsia="標楷體" w:hAnsi="Times New Roman" w:hint="eastAsia"/>
        </w:rPr>
        <w:t>影</w:t>
      </w:r>
      <w:r w:rsidRPr="00030406">
        <w:rPr>
          <w:rFonts w:ascii="Times New Roman" w:eastAsia="標楷體" w:hAnsi="Times New Roman" w:hint="eastAsia"/>
        </w:rPr>
        <w:t>本各一份。</w:t>
      </w:r>
    </w:p>
    <w:p w14:paraId="206ADA56" w14:textId="77777777" w:rsidR="000B7AAB" w:rsidRPr="00030406" w:rsidRDefault="000B7AAB" w:rsidP="00CF301B">
      <w:pPr>
        <w:pStyle w:val="a3"/>
        <w:numPr>
          <w:ilvl w:val="0"/>
          <w:numId w:val="9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各類技能檢定或專業證</w:t>
      </w:r>
      <w:proofErr w:type="gramStart"/>
      <w:r w:rsidRPr="00030406">
        <w:rPr>
          <w:rFonts w:ascii="Times New Roman" w:eastAsia="標楷體" w:hAnsi="Times New Roman" w:hint="eastAsia"/>
        </w:rPr>
        <w:t>證</w:t>
      </w:r>
      <w:proofErr w:type="gramEnd"/>
      <w:r w:rsidRPr="00030406">
        <w:rPr>
          <w:rFonts w:ascii="Times New Roman" w:eastAsia="標楷體" w:hAnsi="Times New Roman" w:hint="eastAsia"/>
        </w:rPr>
        <w:t>影本（非必要選項）。</w:t>
      </w:r>
    </w:p>
    <w:p w14:paraId="3E46D874" w14:textId="77777777" w:rsidR="000B7AAB" w:rsidRPr="00030406" w:rsidRDefault="000B7AAB" w:rsidP="00CF301B">
      <w:pPr>
        <w:pStyle w:val="a3"/>
        <w:numPr>
          <w:ilvl w:val="0"/>
          <w:numId w:val="9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其他有利於審查之文件（非必要選項）</w:t>
      </w:r>
    </w:p>
    <w:p w14:paraId="3EEAB15C" w14:textId="77777777" w:rsidR="000B7AAB" w:rsidRPr="00030406" w:rsidRDefault="000B7AAB" w:rsidP="00CF301B">
      <w:pPr>
        <w:pStyle w:val="a3"/>
        <w:numPr>
          <w:ilvl w:val="0"/>
          <w:numId w:val="2"/>
        </w:numPr>
        <w:spacing w:line="276" w:lineRule="auto"/>
        <w:ind w:left="482" w:hanging="482"/>
        <w:rPr>
          <w:rFonts w:ascii="Times New Roman" w:eastAsia="標楷體" w:hAnsi="Times New Roman"/>
          <w:b/>
        </w:rPr>
      </w:pPr>
      <w:r w:rsidRPr="00030406">
        <w:rPr>
          <w:rFonts w:ascii="Times New Roman" w:eastAsia="標楷體" w:hAnsi="Times New Roman" w:hint="eastAsia"/>
          <w:b/>
        </w:rPr>
        <w:t>審查與公告：</w:t>
      </w:r>
    </w:p>
    <w:p w14:paraId="4CA2DA62" w14:textId="77777777" w:rsidR="000B7AAB" w:rsidRPr="00030406" w:rsidRDefault="000B7AAB" w:rsidP="00CF301B">
      <w:pPr>
        <w:pStyle w:val="a3"/>
        <w:numPr>
          <w:ilvl w:val="0"/>
          <w:numId w:val="11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依學業成績、操行成績及申請書檢附文件等項綜合評選，以其特質適合營造業實務環境者為原則。</w:t>
      </w:r>
    </w:p>
    <w:p w14:paraId="1EA0B1C7" w14:textId="77777777" w:rsidR="000B7AAB" w:rsidRPr="00030406" w:rsidRDefault="000B7AAB" w:rsidP="00CF301B">
      <w:pPr>
        <w:pStyle w:val="a3"/>
        <w:numPr>
          <w:ilvl w:val="0"/>
          <w:numId w:val="11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初審作業：由系</w:t>
      </w:r>
      <w:r w:rsidR="00CF301B" w:rsidRPr="00030406">
        <w:rPr>
          <w:rFonts w:ascii="Times New Roman" w:eastAsia="標楷體" w:hAnsi="Times New Roman" w:hint="eastAsia"/>
        </w:rPr>
        <w:t>辦公室</w:t>
      </w:r>
      <w:r w:rsidRPr="00030406">
        <w:rPr>
          <w:rFonts w:ascii="Times New Roman" w:eastAsia="標楷體" w:hAnsi="Times New Roman" w:hint="eastAsia"/>
        </w:rPr>
        <w:t>就申請學生之申請資格、申請文件</w:t>
      </w:r>
      <w:r w:rsidR="001B7C4A" w:rsidRPr="001B7C4A">
        <w:rPr>
          <w:rFonts w:ascii="Times New Roman" w:eastAsia="標楷體" w:hAnsi="Times New Roman" w:hint="eastAsia"/>
        </w:rPr>
        <w:t>及生涯規劃</w:t>
      </w:r>
      <w:r w:rsidRPr="00030406">
        <w:rPr>
          <w:rFonts w:ascii="Times New Roman" w:eastAsia="標楷體" w:hAnsi="Times New Roman" w:hint="eastAsia"/>
        </w:rPr>
        <w:t>等項進行初審。</w:t>
      </w:r>
    </w:p>
    <w:p w14:paraId="15D0E069" w14:textId="77777777" w:rsidR="000B7AAB" w:rsidRPr="00030406" w:rsidRDefault="000B7AAB" w:rsidP="00CF301B">
      <w:pPr>
        <w:pStyle w:val="a3"/>
        <w:numPr>
          <w:ilvl w:val="0"/>
          <w:numId w:val="11"/>
        </w:numPr>
        <w:spacing w:line="276" w:lineRule="auto"/>
        <w:ind w:left="964" w:hanging="482"/>
        <w:rPr>
          <w:rFonts w:ascii="Times New Roman" w:eastAsia="標楷體" w:hAnsi="Times New Roman"/>
        </w:rPr>
      </w:pPr>
      <w:proofErr w:type="gramStart"/>
      <w:r w:rsidRPr="00030406">
        <w:rPr>
          <w:rFonts w:ascii="Times New Roman" w:eastAsia="標楷體" w:hAnsi="Times New Roman" w:hint="eastAsia"/>
        </w:rPr>
        <w:t>複</w:t>
      </w:r>
      <w:proofErr w:type="gramEnd"/>
      <w:r w:rsidRPr="00030406">
        <w:rPr>
          <w:rFonts w:ascii="Times New Roman" w:eastAsia="標楷體" w:hAnsi="Times New Roman" w:hint="eastAsia"/>
        </w:rPr>
        <w:t>審作業：由</w:t>
      </w:r>
      <w:r w:rsidR="00CF301B" w:rsidRPr="00030406">
        <w:rPr>
          <w:rFonts w:ascii="Times New Roman" w:eastAsia="標楷體" w:hAnsi="Times New Roman" w:hint="eastAsia"/>
        </w:rPr>
        <w:t>晨</w:t>
      </w:r>
      <w:proofErr w:type="gramStart"/>
      <w:r w:rsidR="00CF301B" w:rsidRPr="00030406">
        <w:rPr>
          <w:rFonts w:ascii="Times New Roman" w:eastAsia="標楷體" w:hAnsi="Times New Roman" w:hint="eastAsia"/>
        </w:rPr>
        <w:t>禎</w:t>
      </w:r>
      <w:proofErr w:type="gramEnd"/>
      <w:r w:rsidR="00CF301B" w:rsidRPr="00030406">
        <w:rPr>
          <w:rFonts w:ascii="Times New Roman" w:eastAsia="標楷體" w:hAnsi="Times New Roman" w:hint="eastAsia"/>
        </w:rPr>
        <w:t>營造</w:t>
      </w:r>
      <w:r w:rsidRPr="00030406">
        <w:rPr>
          <w:rFonts w:ascii="Times New Roman" w:eastAsia="標楷體" w:hAnsi="Times New Roman" w:hint="eastAsia"/>
        </w:rPr>
        <w:t>就申請學生之特質進行複審，</w:t>
      </w:r>
      <w:r w:rsidR="001B7C4A" w:rsidRPr="001B7C4A">
        <w:rPr>
          <w:rFonts w:ascii="Times New Roman" w:eastAsia="標楷體" w:hAnsi="Times New Roman" w:hint="eastAsia"/>
          <w:u w:val="single"/>
        </w:rPr>
        <w:t>曾於晨禎營造參加企業實習且表現優良者，得優先錄取</w:t>
      </w:r>
      <w:r w:rsidR="001B7C4A" w:rsidRPr="001B7C4A">
        <w:rPr>
          <w:rFonts w:ascii="Times New Roman" w:eastAsia="標楷體" w:hAnsi="Times New Roman" w:hint="eastAsia"/>
        </w:rPr>
        <w:t>。</w:t>
      </w:r>
    </w:p>
    <w:p w14:paraId="093DC9B4" w14:textId="77777777" w:rsidR="000B7AAB" w:rsidRPr="00030406" w:rsidRDefault="000B7AAB" w:rsidP="00CF301B">
      <w:pPr>
        <w:pStyle w:val="a3"/>
        <w:numPr>
          <w:ilvl w:val="0"/>
          <w:numId w:val="11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經錄取之</w:t>
      </w:r>
      <w:r w:rsidR="001B7C4A" w:rsidRPr="001B7C4A">
        <w:rPr>
          <w:rFonts w:ascii="Times New Roman" w:eastAsia="標楷體" w:hAnsi="Times New Roman" w:hint="eastAsia"/>
        </w:rPr>
        <w:t>受獎助</w:t>
      </w:r>
      <w:r w:rsidRPr="00030406">
        <w:rPr>
          <w:rFonts w:ascii="Times New Roman" w:eastAsia="標楷體" w:hAnsi="Times New Roman" w:hint="eastAsia"/>
        </w:rPr>
        <w:t>學生名單，由</w:t>
      </w:r>
      <w:r w:rsidR="00CF301B" w:rsidRPr="00030406">
        <w:rPr>
          <w:rFonts w:ascii="Times New Roman" w:eastAsia="標楷體" w:hAnsi="Times New Roman" w:hint="eastAsia"/>
        </w:rPr>
        <w:t>系辦公室</w:t>
      </w:r>
      <w:r w:rsidRPr="00030406">
        <w:rPr>
          <w:rFonts w:ascii="Times New Roman" w:eastAsia="標楷體" w:hAnsi="Times New Roman" w:hint="eastAsia"/>
        </w:rPr>
        <w:t>通知錄取學生並公告。</w:t>
      </w:r>
    </w:p>
    <w:p w14:paraId="226FC2A7" w14:textId="77777777" w:rsidR="00E5042C" w:rsidRPr="001B7C4A" w:rsidRDefault="001B7C4A" w:rsidP="001B7C4A">
      <w:pPr>
        <w:pStyle w:val="a3"/>
        <w:numPr>
          <w:ilvl w:val="0"/>
          <w:numId w:val="2"/>
        </w:numPr>
        <w:spacing w:line="276" w:lineRule="auto"/>
        <w:ind w:left="482" w:hanging="482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lastRenderedPageBreak/>
        <w:t>獎助學金之撥付</w:t>
      </w:r>
      <w:r w:rsidR="00E5042C" w:rsidRPr="00030406">
        <w:rPr>
          <w:rFonts w:ascii="Times New Roman" w:eastAsia="標楷體" w:hAnsi="Times New Roman" w:hint="eastAsia"/>
          <w:b/>
        </w:rPr>
        <w:t>：</w:t>
      </w:r>
      <w:r w:rsidRPr="001B7C4A">
        <w:rPr>
          <w:rFonts w:ascii="Times New Roman" w:eastAsia="標楷體" w:hAnsi="Times New Roman" w:hint="eastAsia"/>
        </w:rPr>
        <w:t>獎助學金由</w:t>
      </w:r>
      <w:r>
        <w:rPr>
          <w:rFonts w:ascii="Times New Roman" w:eastAsia="標楷體" w:hAnsi="Times New Roman" w:hint="eastAsia"/>
        </w:rPr>
        <w:t>晨</w:t>
      </w:r>
      <w:proofErr w:type="gramStart"/>
      <w:r>
        <w:rPr>
          <w:rFonts w:ascii="Times New Roman" w:eastAsia="標楷體" w:hAnsi="Times New Roman" w:hint="eastAsia"/>
        </w:rPr>
        <w:t>禎</w:t>
      </w:r>
      <w:proofErr w:type="gramEnd"/>
      <w:r>
        <w:rPr>
          <w:rFonts w:ascii="Times New Roman" w:eastAsia="標楷體" w:hAnsi="Times New Roman" w:hint="eastAsia"/>
        </w:rPr>
        <w:t>營造</w:t>
      </w:r>
      <w:r w:rsidRPr="001B7C4A">
        <w:rPr>
          <w:rFonts w:ascii="Times New Roman" w:eastAsia="標楷體" w:hAnsi="Times New Roman" w:hint="eastAsia"/>
        </w:rPr>
        <w:t>以指定用途之方式捐贈予各校系所，再由各校系所撥付予受獎助學生。</w:t>
      </w:r>
    </w:p>
    <w:p w14:paraId="348B465A" w14:textId="77777777" w:rsidR="001B7C4A" w:rsidRPr="00030406" w:rsidRDefault="001B7C4A" w:rsidP="001B7C4A">
      <w:pPr>
        <w:pStyle w:val="a3"/>
        <w:numPr>
          <w:ilvl w:val="0"/>
          <w:numId w:val="2"/>
        </w:numPr>
        <w:spacing w:line="276" w:lineRule="auto"/>
        <w:ind w:left="482" w:hanging="482"/>
        <w:rPr>
          <w:rFonts w:ascii="Times New Roman" w:eastAsia="標楷體" w:hAnsi="Times New Roman"/>
          <w:b/>
        </w:rPr>
      </w:pPr>
      <w:r w:rsidRPr="001B7C4A">
        <w:rPr>
          <w:rFonts w:ascii="Times New Roman" w:eastAsia="標楷體" w:hAnsi="Times New Roman" w:hint="eastAsia"/>
          <w:b/>
        </w:rPr>
        <w:t>受獎助學生之義務</w:t>
      </w:r>
      <w:r>
        <w:rPr>
          <w:rFonts w:ascii="Times New Roman" w:eastAsia="標楷體" w:hAnsi="Times New Roman" w:hint="eastAsia"/>
          <w:b/>
        </w:rPr>
        <w:t>：</w:t>
      </w:r>
    </w:p>
    <w:p w14:paraId="58C3E6F8" w14:textId="77777777" w:rsidR="00A8418E" w:rsidRPr="00030406" w:rsidRDefault="00A8418E" w:rsidP="00A8418E">
      <w:pPr>
        <w:pStyle w:val="a3"/>
        <w:numPr>
          <w:ilvl w:val="0"/>
          <w:numId w:val="13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1B7C4A">
        <w:rPr>
          <w:rFonts w:ascii="Times New Roman" w:eastAsia="標楷體" w:hAnsi="Times New Roman" w:hint="eastAsia"/>
        </w:rPr>
        <w:t>受獎助學生應與晨</w:t>
      </w:r>
      <w:proofErr w:type="gramStart"/>
      <w:r w:rsidRPr="001B7C4A">
        <w:rPr>
          <w:rFonts w:ascii="Times New Roman" w:eastAsia="標楷體" w:hAnsi="Times New Roman" w:hint="eastAsia"/>
        </w:rPr>
        <w:t>禎</w:t>
      </w:r>
      <w:proofErr w:type="gramEnd"/>
      <w:r w:rsidRPr="001B7C4A">
        <w:rPr>
          <w:rFonts w:ascii="Times New Roman" w:eastAsia="標楷體" w:hAnsi="Times New Roman" w:hint="eastAsia"/>
        </w:rPr>
        <w:t>公司簽訂「專業人才培育獎助學金契約書」</w:t>
      </w:r>
      <w:r w:rsidRPr="00030406">
        <w:rPr>
          <w:rFonts w:ascii="Times New Roman" w:eastAsia="標楷體" w:hAnsi="Times New Roman" w:hint="eastAsia"/>
        </w:rPr>
        <w:t>。</w:t>
      </w:r>
    </w:p>
    <w:p w14:paraId="3BBCCF51" w14:textId="6E80A5B6" w:rsidR="000B7AAB" w:rsidRPr="00030406" w:rsidRDefault="00A8418E" w:rsidP="00A8418E">
      <w:pPr>
        <w:pStyle w:val="a3"/>
        <w:numPr>
          <w:ilvl w:val="0"/>
          <w:numId w:val="13"/>
        </w:numPr>
        <w:spacing w:line="276" w:lineRule="auto"/>
        <w:ind w:left="964" w:hanging="482"/>
        <w:rPr>
          <w:rFonts w:ascii="Times New Roman" w:eastAsia="標楷體" w:hAnsi="Times New Roman"/>
        </w:rPr>
      </w:pPr>
      <w:bookmarkStart w:id="1" w:name="_Hlk113457668"/>
      <w:r w:rsidRPr="001B7C4A">
        <w:rPr>
          <w:rFonts w:ascii="Times New Roman" w:eastAsia="標楷體" w:hAnsi="Times New Roman" w:hint="eastAsia"/>
        </w:rPr>
        <w:t>受獎助學生應於畢業後或役畢後一個月內，於晨禎公司任職至少一年以上期間。</w:t>
      </w:r>
      <w:bookmarkEnd w:id="1"/>
      <w:r w:rsidRPr="009958A4">
        <w:rPr>
          <w:rFonts w:ascii="Times New Roman" w:eastAsia="標楷體" w:hAnsi="Times New Roman" w:hint="eastAsia"/>
        </w:rPr>
        <w:t>因故無法任職者，應</w:t>
      </w:r>
      <w:proofErr w:type="gramStart"/>
      <w:r w:rsidRPr="009958A4">
        <w:rPr>
          <w:rFonts w:ascii="Times New Roman" w:eastAsia="標楷體" w:hAnsi="Times New Roman" w:hint="eastAsia"/>
        </w:rPr>
        <w:t>無息返還</w:t>
      </w:r>
      <w:proofErr w:type="gramEnd"/>
      <w:r w:rsidRPr="009958A4">
        <w:rPr>
          <w:rFonts w:ascii="Times New Roman" w:eastAsia="標楷體" w:hAnsi="Times New Roman" w:hint="eastAsia"/>
        </w:rPr>
        <w:t>受領之獎助學金</w:t>
      </w:r>
      <w:r w:rsidR="001B7C4A" w:rsidRPr="001B7C4A">
        <w:rPr>
          <w:rFonts w:ascii="Times New Roman" w:eastAsia="標楷體" w:hAnsi="Times New Roman" w:hint="eastAsia"/>
        </w:rPr>
        <w:t>。</w:t>
      </w:r>
    </w:p>
    <w:p w14:paraId="556A3C1A" w14:textId="77777777" w:rsidR="00CF301B" w:rsidRPr="00030406" w:rsidRDefault="00CB0BB8" w:rsidP="00CB0BB8">
      <w:pPr>
        <w:pStyle w:val="a3"/>
        <w:numPr>
          <w:ilvl w:val="0"/>
          <w:numId w:val="2"/>
        </w:numPr>
        <w:spacing w:line="276" w:lineRule="auto"/>
        <w:ind w:left="845" w:hanging="845"/>
        <w:rPr>
          <w:rFonts w:ascii="Times New Roman" w:eastAsia="標楷體" w:hAnsi="Times New Roman"/>
          <w:b/>
        </w:rPr>
      </w:pPr>
      <w:r w:rsidRPr="00030406">
        <w:rPr>
          <w:rFonts w:ascii="Times New Roman" w:eastAsia="標楷體" w:hAnsi="Times New Roman" w:hint="eastAsia"/>
          <w:b/>
        </w:rPr>
        <w:t>聯繫窗口</w:t>
      </w:r>
    </w:p>
    <w:p w14:paraId="67909DF0" w14:textId="571CDC94" w:rsidR="006C181E" w:rsidRPr="00030406" w:rsidRDefault="006C181E" w:rsidP="006C181E">
      <w:pPr>
        <w:pStyle w:val="a3"/>
        <w:numPr>
          <w:ilvl w:val="0"/>
          <w:numId w:val="19"/>
        </w:numPr>
        <w:spacing w:line="276" w:lineRule="auto"/>
        <w:ind w:left="964" w:hanging="482"/>
        <w:rPr>
          <w:rFonts w:ascii="Times New Roman" w:eastAsia="標楷體" w:hAnsi="Times New Roman"/>
        </w:rPr>
      </w:pPr>
      <w:bookmarkStart w:id="2" w:name="_Hlk1466093"/>
      <w:r w:rsidRPr="00030406">
        <w:rPr>
          <w:rFonts w:ascii="Times New Roman" w:eastAsia="標楷體" w:hAnsi="Times New Roman" w:hint="eastAsia"/>
        </w:rPr>
        <w:t>國立中興大學土木工程學系</w:t>
      </w:r>
      <w:proofErr w:type="gramStart"/>
      <w:r w:rsidR="00A8418E">
        <w:rPr>
          <w:rFonts w:ascii="Times New Roman" w:eastAsia="標楷體" w:hAnsi="Times New Roman" w:hint="eastAsia"/>
        </w:rPr>
        <w:t>系</w:t>
      </w:r>
      <w:proofErr w:type="gramEnd"/>
      <w:r w:rsidR="00A8418E">
        <w:rPr>
          <w:rFonts w:ascii="Times New Roman" w:eastAsia="標楷體" w:hAnsi="Times New Roman" w:hint="eastAsia"/>
        </w:rPr>
        <w:t>辦</w:t>
      </w:r>
    </w:p>
    <w:p w14:paraId="048E772A" w14:textId="77777777" w:rsidR="00CB0BB8" w:rsidRPr="00030406" w:rsidRDefault="00CB0BB8" w:rsidP="00CF301B">
      <w:pPr>
        <w:pStyle w:val="a3"/>
        <w:numPr>
          <w:ilvl w:val="0"/>
          <w:numId w:val="19"/>
        </w:numPr>
        <w:spacing w:line="276" w:lineRule="auto"/>
        <w:ind w:left="964" w:hanging="482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晨</w:t>
      </w:r>
      <w:proofErr w:type="gramStart"/>
      <w:r w:rsidRPr="00030406">
        <w:rPr>
          <w:rFonts w:ascii="Times New Roman" w:eastAsia="標楷體" w:hAnsi="Times New Roman" w:hint="eastAsia"/>
        </w:rPr>
        <w:t>禎</w:t>
      </w:r>
      <w:proofErr w:type="gramEnd"/>
      <w:r w:rsidRPr="00030406">
        <w:rPr>
          <w:rFonts w:ascii="Times New Roman" w:eastAsia="標楷體" w:hAnsi="Times New Roman" w:hint="eastAsia"/>
        </w:rPr>
        <w:t>營造股份有限公司</w:t>
      </w:r>
    </w:p>
    <w:p w14:paraId="687E42B9" w14:textId="77777777" w:rsidR="00CB0BB8" w:rsidRPr="00030406" w:rsidRDefault="00CB0BB8" w:rsidP="00CB0BB8">
      <w:pPr>
        <w:pStyle w:val="a3"/>
        <w:numPr>
          <w:ilvl w:val="0"/>
          <w:numId w:val="21"/>
        </w:numPr>
        <w:spacing w:line="276" w:lineRule="auto"/>
        <w:ind w:left="1208" w:hanging="244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承辦人：謝宗穎</w:t>
      </w:r>
      <w:r w:rsidRPr="00030406">
        <w:rPr>
          <w:rFonts w:ascii="Times New Roman" w:eastAsia="標楷體" w:hAnsi="Times New Roman" w:hint="eastAsia"/>
        </w:rPr>
        <w:t xml:space="preserve"> </w:t>
      </w:r>
      <w:r w:rsidRPr="00030406">
        <w:rPr>
          <w:rFonts w:ascii="Times New Roman" w:eastAsia="標楷體" w:hAnsi="Times New Roman" w:hint="eastAsia"/>
        </w:rPr>
        <w:t>先生</w:t>
      </w:r>
    </w:p>
    <w:bookmarkEnd w:id="2"/>
    <w:p w14:paraId="0D42CD7D" w14:textId="77777777" w:rsidR="00F3168E" w:rsidRPr="00030406" w:rsidRDefault="00F3168E" w:rsidP="00F3168E">
      <w:pPr>
        <w:pStyle w:val="a3"/>
        <w:numPr>
          <w:ilvl w:val="0"/>
          <w:numId w:val="21"/>
        </w:numPr>
        <w:spacing w:line="276" w:lineRule="auto"/>
        <w:ind w:left="1208" w:hanging="244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電話：</w:t>
      </w:r>
      <w:r w:rsidRPr="00030406">
        <w:rPr>
          <w:rFonts w:ascii="Times New Roman" w:eastAsia="標楷體" w:hAnsi="Times New Roman" w:hint="eastAsia"/>
        </w:rPr>
        <w:t>04-</w:t>
      </w:r>
      <w:r>
        <w:rPr>
          <w:rFonts w:ascii="Times New Roman" w:eastAsia="標楷體" w:hAnsi="Times New Roman" w:hint="eastAsia"/>
        </w:rPr>
        <w:t>3705 8628</w:t>
      </w:r>
    </w:p>
    <w:p w14:paraId="56D1F9B8" w14:textId="77777777" w:rsidR="00F3168E" w:rsidRDefault="00F3168E" w:rsidP="00F3168E">
      <w:pPr>
        <w:pStyle w:val="a3"/>
        <w:numPr>
          <w:ilvl w:val="0"/>
          <w:numId w:val="21"/>
        </w:numPr>
        <w:spacing w:line="276" w:lineRule="auto"/>
        <w:ind w:left="1208" w:hanging="244"/>
        <w:rPr>
          <w:rFonts w:ascii="Times New Roman" w:eastAsia="標楷體" w:hAnsi="Times New Roman"/>
        </w:rPr>
      </w:pPr>
      <w:r w:rsidRPr="00030406">
        <w:rPr>
          <w:rFonts w:ascii="Times New Roman" w:eastAsia="標楷體" w:hAnsi="Times New Roman" w:hint="eastAsia"/>
        </w:rPr>
        <w:t>E-mail</w:t>
      </w:r>
      <w:r w:rsidRPr="00030406">
        <w:rPr>
          <w:rFonts w:ascii="Times New Roman" w:eastAsia="標楷體" w:hAnsi="Times New Roman" w:hint="eastAsia"/>
        </w:rPr>
        <w:t>：</w:t>
      </w:r>
      <w:r w:rsidRPr="00030406">
        <w:rPr>
          <w:rFonts w:ascii="Times New Roman" w:eastAsia="標楷體" w:hAnsi="Times New Roman" w:hint="eastAsia"/>
        </w:rPr>
        <w:t>h</w:t>
      </w:r>
      <w:r w:rsidRPr="00030406">
        <w:rPr>
          <w:rFonts w:ascii="Times New Roman" w:eastAsia="標楷體" w:hAnsi="Times New Roman"/>
        </w:rPr>
        <w:t>sieh@truedreams.com.tw</w:t>
      </w:r>
    </w:p>
    <w:p w14:paraId="5065E25B" w14:textId="77777777" w:rsidR="00F3168E" w:rsidRPr="00030406" w:rsidRDefault="00F3168E" w:rsidP="00F3168E">
      <w:pPr>
        <w:pStyle w:val="a3"/>
        <w:numPr>
          <w:ilvl w:val="0"/>
          <w:numId w:val="21"/>
        </w:numPr>
        <w:spacing w:line="276" w:lineRule="auto"/>
        <w:ind w:left="1208" w:hanging="244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地址：</w:t>
      </w:r>
      <w:r>
        <w:rPr>
          <w:rFonts w:ascii="Times New Roman" w:eastAsia="標楷體" w:hAnsi="Times New Roman" w:hint="eastAsia"/>
        </w:rPr>
        <w:t>40357</w:t>
      </w:r>
      <w:r>
        <w:rPr>
          <w:rFonts w:ascii="Times New Roman" w:eastAsia="標楷體" w:hAnsi="Times New Roman" w:hint="eastAsia"/>
        </w:rPr>
        <w:t>台中市西區梅川西路一段</w:t>
      </w:r>
      <w:r>
        <w:rPr>
          <w:rFonts w:ascii="Times New Roman" w:eastAsia="標楷體" w:hAnsi="Times New Roman" w:hint="eastAsia"/>
        </w:rPr>
        <w:t>23</w:t>
      </w:r>
      <w:r>
        <w:rPr>
          <w:rFonts w:ascii="Times New Roman" w:eastAsia="標楷體" w:hAnsi="Times New Roman" w:hint="eastAsia"/>
        </w:rPr>
        <w:t>號</w:t>
      </w:r>
    </w:p>
    <w:p w14:paraId="09810978" w14:textId="77777777" w:rsidR="00CB0BB8" w:rsidRPr="00F3168E" w:rsidRDefault="00CB0BB8" w:rsidP="00CB0BB8">
      <w:pPr>
        <w:spacing w:line="276" w:lineRule="auto"/>
        <w:rPr>
          <w:rFonts w:ascii="Times New Roman" w:eastAsia="標楷體" w:hAnsi="Times New Roman"/>
        </w:rPr>
        <w:sectPr w:rsidR="00CB0BB8" w:rsidRPr="00F3168E" w:rsidSect="00E5042C">
          <w:footerReference w:type="default" r:id="rId7"/>
          <w:pgSz w:w="11906" w:h="16838"/>
          <w:pgMar w:top="1134" w:right="1418" w:bottom="1134" w:left="1418" w:header="283" w:footer="283" w:gutter="0"/>
          <w:cols w:space="425"/>
          <w:docGrid w:type="lines" w:linePitch="360"/>
        </w:sectPr>
      </w:pPr>
    </w:p>
    <w:p w14:paraId="3654EBD4" w14:textId="77777777" w:rsidR="00030406" w:rsidRPr="00030406" w:rsidRDefault="00030406" w:rsidP="00030406">
      <w:pPr>
        <w:pStyle w:val="a3"/>
        <w:spacing w:line="640" w:lineRule="exact"/>
        <w:ind w:left="0"/>
        <w:jc w:val="center"/>
        <w:rPr>
          <w:rFonts w:ascii="Times New Roman" w:eastAsia="標楷體" w:hAnsi="Times New Roman"/>
          <w:color w:val="000000"/>
          <w:sz w:val="40"/>
          <w:szCs w:val="40"/>
        </w:rPr>
      </w:pPr>
      <w:r w:rsidRPr="00030406">
        <w:rPr>
          <w:rFonts w:ascii="Times New Roman" w:eastAsia="標楷體" w:hAnsi="Times New Roman"/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C929BC" wp14:editId="6A52E105">
                <wp:simplePos x="0" y="0"/>
                <wp:positionH relativeFrom="page">
                  <wp:posOffset>6480810</wp:posOffset>
                </wp:positionH>
                <wp:positionV relativeFrom="line">
                  <wp:align>top</wp:align>
                </wp:positionV>
                <wp:extent cx="781200" cy="392430"/>
                <wp:effectExtent l="0" t="0" r="19050" b="266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2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F6917" w14:textId="77777777" w:rsidR="00030406" w:rsidRPr="00030406" w:rsidRDefault="00030406" w:rsidP="0003040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3040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C929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0.3pt;margin-top:0;width:61.5pt;height:30.9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top;mso-position-vertical-relative:lin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">
                <v:textbox style="mso-fit-shape-to-text:t">
                  <w:txbxContent>
                    <w:p w14:paraId="3A7F6917" w14:textId="77777777" w:rsidR="00030406" w:rsidRPr="00030406" w:rsidRDefault="00030406" w:rsidP="0003040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3040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030406">
        <w:rPr>
          <w:rFonts w:ascii="Times New Roman" w:eastAsia="標楷體" w:hAnsi="Times New Roman" w:hint="eastAsia"/>
          <w:color w:val="000000"/>
          <w:sz w:val="40"/>
          <w:szCs w:val="40"/>
        </w:rPr>
        <w:t>晨</w:t>
      </w:r>
      <w:proofErr w:type="gramStart"/>
      <w:r w:rsidRPr="00030406">
        <w:rPr>
          <w:rFonts w:ascii="Times New Roman" w:eastAsia="標楷體" w:hAnsi="Times New Roman" w:hint="eastAsia"/>
          <w:color w:val="000000"/>
          <w:sz w:val="40"/>
          <w:szCs w:val="40"/>
        </w:rPr>
        <w:t>禎</w:t>
      </w:r>
      <w:proofErr w:type="gramEnd"/>
      <w:r w:rsidRPr="00030406">
        <w:rPr>
          <w:rFonts w:ascii="Times New Roman" w:eastAsia="標楷體" w:hAnsi="Times New Roman" w:hint="eastAsia"/>
          <w:color w:val="000000"/>
          <w:sz w:val="40"/>
          <w:szCs w:val="40"/>
        </w:rPr>
        <w:t>營造股份有限公司</w:t>
      </w:r>
    </w:p>
    <w:p w14:paraId="72E7F66F" w14:textId="44FBFEEE" w:rsidR="00030406" w:rsidRPr="00030406" w:rsidRDefault="00F67CC5" w:rsidP="00030406">
      <w:pPr>
        <w:pStyle w:val="a3"/>
        <w:spacing w:line="640" w:lineRule="exact"/>
        <w:ind w:left="0"/>
        <w:jc w:val="center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sz w:val="40"/>
          <w:szCs w:val="40"/>
        </w:rPr>
        <w:t>1</w:t>
      </w:r>
      <w:r w:rsidR="00F3168E">
        <w:rPr>
          <w:rFonts w:ascii="Times New Roman" w:eastAsia="標楷體" w:hAnsi="Times New Roman" w:hint="eastAsia"/>
          <w:sz w:val="40"/>
          <w:szCs w:val="40"/>
        </w:rPr>
        <w:t>1</w:t>
      </w:r>
      <w:r w:rsidR="00A8418E">
        <w:rPr>
          <w:rFonts w:ascii="Times New Roman" w:eastAsia="標楷體" w:hAnsi="Times New Roman" w:hint="eastAsia"/>
          <w:sz w:val="40"/>
          <w:szCs w:val="40"/>
        </w:rPr>
        <w:t>1</w:t>
      </w:r>
      <w:r w:rsidRPr="00030406">
        <w:rPr>
          <w:rFonts w:ascii="Times New Roman" w:eastAsia="標楷體" w:hAnsi="Times New Roman" w:hint="eastAsia"/>
          <w:sz w:val="40"/>
          <w:szCs w:val="40"/>
        </w:rPr>
        <w:t>年</w:t>
      </w:r>
      <w:r w:rsidR="00030406" w:rsidRPr="00030406">
        <w:rPr>
          <w:rFonts w:ascii="Times New Roman" w:eastAsia="標楷體" w:hAnsi="Times New Roman" w:hint="eastAsia"/>
          <w:color w:val="000000"/>
          <w:sz w:val="40"/>
          <w:szCs w:val="40"/>
        </w:rPr>
        <w:t>專業人才培育獎助學金申請書</w:t>
      </w:r>
    </w:p>
    <w:p w14:paraId="47E5F909" w14:textId="77777777" w:rsidR="00030406" w:rsidRPr="00030406" w:rsidRDefault="00030406" w:rsidP="00030406">
      <w:pPr>
        <w:pStyle w:val="a3"/>
        <w:numPr>
          <w:ilvl w:val="0"/>
          <w:numId w:val="22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申請人基本資料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 xml:space="preserve">   (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請以電腦打字；中文：標楷體，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12</w:t>
      </w:r>
      <w:r w:rsidRPr="00030406">
        <w:rPr>
          <w:rFonts w:ascii="Times New Roman" w:eastAsia="標楷體" w:hAnsi="Times New Roman"/>
          <w:color w:val="000000"/>
          <w:szCs w:val="24"/>
        </w:rPr>
        <w:t>pt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；英數：</w:t>
      </w:r>
      <w:r w:rsidRPr="00030406">
        <w:rPr>
          <w:rFonts w:ascii="Times New Roman" w:eastAsia="標楷體" w:hAnsi="Times New Roman"/>
          <w:color w:val="000000"/>
          <w:szCs w:val="24"/>
        </w:rPr>
        <w:t>Time New Roman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，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1</w:t>
      </w:r>
      <w:r w:rsidRPr="00030406">
        <w:rPr>
          <w:rFonts w:ascii="Times New Roman" w:eastAsia="標楷體" w:hAnsi="Times New Roman"/>
          <w:color w:val="000000"/>
          <w:szCs w:val="24"/>
        </w:rPr>
        <w:t>2pt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)</w:t>
      </w:r>
    </w:p>
    <w:tbl>
      <w:tblPr>
        <w:tblStyle w:val="a9"/>
        <w:tblW w:w="9640" w:type="dxa"/>
        <w:tblInd w:w="561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709"/>
        <w:gridCol w:w="1417"/>
        <w:gridCol w:w="142"/>
        <w:gridCol w:w="850"/>
        <w:gridCol w:w="1405"/>
        <w:gridCol w:w="1997"/>
      </w:tblGrid>
      <w:tr w:rsidR="002B752C" w:rsidRPr="00030406" w14:paraId="04D7EA79" w14:textId="77777777" w:rsidTr="00AE3706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5C8F99B9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0C0924AE" w14:textId="77777777" w:rsidR="002B752C" w:rsidRPr="00030406" w:rsidRDefault="002B752C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14:paraId="55D0CBDA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身分證號</w:t>
            </w:r>
          </w:p>
        </w:tc>
        <w:tc>
          <w:tcPr>
            <w:tcW w:w="1559" w:type="dxa"/>
            <w:gridSpan w:val="2"/>
            <w:vAlign w:val="center"/>
          </w:tcPr>
          <w:p w14:paraId="46293D37" w14:textId="77777777" w:rsidR="002B752C" w:rsidRPr="00030406" w:rsidRDefault="002B752C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371E4AB6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學號</w:t>
            </w:r>
          </w:p>
        </w:tc>
        <w:tc>
          <w:tcPr>
            <w:tcW w:w="1405" w:type="dxa"/>
            <w:vAlign w:val="center"/>
          </w:tcPr>
          <w:p w14:paraId="2024F8E4" w14:textId="77777777" w:rsidR="002B752C" w:rsidRPr="00030406" w:rsidRDefault="002B752C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97" w:type="dxa"/>
            <w:vMerge w:val="restart"/>
            <w:vAlign w:val="center"/>
          </w:tcPr>
          <w:p w14:paraId="318CDB2C" w14:textId="77777777" w:rsidR="002B752C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二吋照片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14:paraId="456D1553" w14:textId="03C0E28E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可插入電子檔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2B752C" w:rsidRPr="00030406" w14:paraId="6025FF78" w14:textId="77777777" w:rsidTr="00AE3706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6A4AC4D9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學校</w:t>
            </w:r>
          </w:p>
        </w:tc>
        <w:tc>
          <w:tcPr>
            <w:tcW w:w="2268" w:type="dxa"/>
            <w:vAlign w:val="center"/>
          </w:tcPr>
          <w:p w14:paraId="516EAF11" w14:textId="435E160B" w:rsidR="002B752C" w:rsidRPr="00030406" w:rsidRDefault="00A8418E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18E">
              <w:rPr>
                <w:rFonts w:ascii="Times New Roman" w:eastAsia="標楷體" w:hAnsi="Times New Roman" w:hint="eastAsia"/>
                <w:color w:val="000000"/>
                <w:szCs w:val="24"/>
              </w:rPr>
              <w:t>國立中興大學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1E3F1125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系所</w:t>
            </w:r>
          </w:p>
        </w:tc>
        <w:tc>
          <w:tcPr>
            <w:tcW w:w="1559" w:type="dxa"/>
            <w:gridSpan w:val="2"/>
            <w:vAlign w:val="center"/>
          </w:tcPr>
          <w:p w14:paraId="7481767B" w14:textId="426A9E37" w:rsidR="002B752C" w:rsidRPr="00030406" w:rsidRDefault="00A8418E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18E">
              <w:rPr>
                <w:rFonts w:ascii="Times New Roman" w:eastAsia="標楷體" w:hAnsi="Times New Roman" w:hint="eastAsia"/>
                <w:color w:val="000000"/>
                <w:szCs w:val="24"/>
              </w:rPr>
              <w:t>土木工程系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25AB35CF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1405" w:type="dxa"/>
            <w:vAlign w:val="center"/>
          </w:tcPr>
          <w:p w14:paraId="343C1A0C" w14:textId="77777777" w:rsidR="002B752C" w:rsidRPr="00030406" w:rsidRDefault="002B752C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97" w:type="dxa"/>
            <w:vMerge/>
            <w:vAlign w:val="center"/>
          </w:tcPr>
          <w:p w14:paraId="00BFFBA8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B752C" w:rsidRPr="00030406" w14:paraId="5AA082A6" w14:textId="77777777" w:rsidTr="00AE3706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2CC69B94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生日</w:t>
            </w:r>
          </w:p>
        </w:tc>
        <w:tc>
          <w:tcPr>
            <w:tcW w:w="2268" w:type="dxa"/>
            <w:vAlign w:val="center"/>
          </w:tcPr>
          <w:p w14:paraId="5A4B3ACE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131BD9F7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預計</w:t>
            </w:r>
          </w:p>
          <w:p w14:paraId="2E858623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畢業</w:t>
            </w:r>
          </w:p>
        </w:tc>
        <w:tc>
          <w:tcPr>
            <w:tcW w:w="1559" w:type="dxa"/>
            <w:gridSpan w:val="2"/>
            <w:vAlign w:val="center"/>
          </w:tcPr>
          <w:p w14:paraId="5377C966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35764258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預計報到</w:t>
            </w:r>
          </w:p>
        </w:tc>
        <w:tc>
          <w:tcPr>
            <w:tcW w:w="1405" w:type="dxa"/>
            <w:vAlign w:val="center"/>
          </w:tcPr>
          <w:p w14:paraId="14DC0037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1997" w:type="dxa"/>
            <w:vMerge/>
            <w:vAlign w:val="center"/>
          </w:tcPr>
          <w:p w14:paraId="5700F414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B752C" w:rsidRPr="00030406" w14:paraId="022BBB51" w14:textId="77777777" w:rsidTr="00035A2E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5AC0FCE9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兵役</w:t>
            </w:r>
          </w:p>
          <w:p w14:paraId="38B351FC" w14:textId="77777777" w:rsidR="002B752C" w:rsidRPr="00030406" w:rsidRDefault="002B752C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狀況</w:t>
            </w:r>
          </w:p>
        </w:tc>
        <w:tc>
          <w:tcPr>
            <w:tcW w:w="8788" w:type="dxa"/>
            <w:gridSpan w:val="7"/>
            <w:vAlign w:val="center"/>
          </w:tcPr>
          <w:p w14:paraId="731CF307" w14:textId="77777777" w:rsidR="002B752C" w:rsidRPr="00030406" w:rsidRDefault="002B752C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□役畢　□待服役，預計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月入伍，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月退伍　</w:t>
            </w:r>
          </w:p>
          <w:p w14:paraId="70B8F213" w14:textId="38A44C7A" w:rsidR="002B752C" w:rsidRPr="00030406" w:rsidRDefault="002B752C" w:rsidP="00AE3706">
            <w:pPr>
              <w:pStyle w:val="a3"/>
              <w:spacing w:line="32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□免役，原因：</w:t>
            </w:r>
          </w:p>
        </w:tc>
      </w:tr>
      <w:tr w:rsidR="00030406" w:rsidRPr="00030406" w14:paraId="56080E88" w14:textId="77777777" w:rsidTr="00AE3706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62BDC201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戶籍地址</w:t>
            </w:r>
          </w:p>
        </w:tc>
        <w:tc>
          <w:tcPr>
            <w:tcW w:w="4536" w:type="dxa"/>
            <w:gridSpan w:val="4"/>
            <w:vAlign w:val="center"/>
          </w:tcPr>
          <w:p w14:paraId="24C88752" w14:textId="77777777" w:rsidR="00030406" w:rsidRPr="00030406" w:rsidRDefault="00030406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3BFC0EEF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戶籍電話</w:t>
            </w:r>
          </w:p>
        </w:tc>
        <w:tc>
          <w:tcPr>
            <w:tcW w:w="3402" w:type="dxa"/>
            <w:gridSpan w:val="2"/>
            <w:vAlign w:val="center"/>
          </w:tcPr>
          <w:p w14:paraId="4FD5BEDD" w14:textId="77777777" w:rsidR="00030406" w:rsidRPr="00030406" w:rsidRDefault="00030406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2A9CF524" w14:textId="77777777" w:rsidTr="00AE3706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0E2266FA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通訊地址</w:t>
            </w:r>
          </w:p>
        </w:tc>
        <w:tc>
          <w:tcPr>
            <w:tcW w:w="4536" w:type="dxa"/>
            <w:gridSpan w:val="4"/>
            <w:vAlign w:val="center"/>
          </w:tcPr>
          <w:p w14:paraId="58D54A0E" w14:textId="77777777" w:rsidR="00030406" w:rsidRPr="00030406" w:rsidRDefault="00030406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0986CEA2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行動電話</w:t>
            </w:r>
          </w:p>
        </w:tc>
        <w:tc>
          <w:tcPr>
            <w:tcW w:w="3402" w:type="dxa"/>
            <w:gridSpan w:val="2"/>
            <w:vAlign w:val="center"/>
          </w:tcPr>
          <w:p w14:paraId="13B1E4A3" w14:textId="77777777" w:rsidR="00030406" w:rsidRPr="00030406" w:rsidRDefault="00030406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530EEE33" w14:textId="77777777" w:rsidTr="00AE3706">
        <w:trPr>
          <w:trHeight w:val="567"/>
        </w:trPr>
        <w:tc>
          <w:tcPr>
            <w:tcW w:w="852" w:type="dxa"/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0E93C079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E</w:t>
            </w:r>
            <w:r w:rsidRPr="00030406">
              <w:rPr>
                <w:rFonts w:ascii="Times New Roman" w:eastAsia="標楷體" w:hAnsi="Times New Roman"/>
                <w:color w:val="000000"/>
                <w:szCs w:val="24"/>
              </w:rPr>
              <w:t>mail</w:t>
            </w:r>
          </w:p>
        </w:tc>
        <w:tc>
          <w:tcPr>
            <w:tcW w:w="8788" w:type="dxa"/>
            <w:gridSpan w:val="7"/>
            <w:vAlign w:val="center"/>
          </w:tcPr>
          <w:p w14:paraId="554BABE9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B752C" w:rsidRPr="00030406" w14:paraId="17929F78" w14:textId="77777777" w:rsidTr="00AC75D3">
        <w:trPr>
          <w:trHeight w:val="850"/>
        </w:trPr>
        <w:tc>
          <w:tcPr>
            <w:tcW w:w="852" w:type="dxa"/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33F6F581" w14:textId="77777777" w:rsidR="002B752C" w:rsidRPr="00030406" w:rsidRDefault="002B752C" w:rsidP="00AC75D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緊急</w:t>
            </w:r>
          </w:p>
          <w:p w14:paraId="24352776" w14:textId="77777777" w:rsidR="002B752C" w:rsidRPr="00030406" w:rsidRDefault="002B752C" w:rsidP="00AC75D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</w:p>
        </w:tc>
        <w:tc>
          <w:tcPr>
            <w:tcW w:w="2268" w:type="dxa"/>
            <w:vAlign w:val="center"/>
          </w:tcPr>
          <w:p w14:paraId="2637AC4A" w14:textId="77777777" w:rsidR="002B752C" w:rsidRPr="00030406" w:rsidRDefault="002B752C" w:rsidP="00AC75D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40D9653B" w14:textId="77777777" w:rsidR="002B752C" w:rsidRPr="00030406" w:rsidRDefault="002B752C" w:rsidP="00AC75D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關係</w:t>
            </w:r>
          </w:p>
        </w:tc>
        <w:tc>
          <w:tcPr>
            <w:tcW w:w="1559" w:type="dxa"/>
            <w:gridSpan w:val="2"/>
            <w:vAlign w:val="center"/>
          </w:tcPr>
          <w:p w14:paraId="6F0D53CF" w14:textId="77777777" w:rsidR="002B752C" w:rsidRPr="00030406" w:rsidRDefault="002B752C" w:rsidP="00AC75D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6D55220F" w14:textId="77777777" w:rsidR="002B752C" w:rsidRPr="00030406" w:rsidRDefault="002B752C" w:rsidP="00AC75D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行動</w:t>
            </w:r>
          </w:p>
          <w:p w14:paraId="76088F02" w14:textId="77777777" w:rsidR="002B752C" w:rsidRPr="00030406" w:rsidRDefault="002B752C" w:rsidP="00AC75D3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電話</w:t>
            </w:r>
          </w:p>
        </w:tc>
        <w:tc>
          <w:tcPr>
            <w:tcW w:w="3402" w:type="dxa"/>
            <w:gridSpan w:val="2"/>
            <w:vAlign w:val="center"/>
          </w:tcPr>
          <w:p w14:paraId="41633FC7" w14:textId="77777777" w:rsidR="002B752C" w:rsidRPr="00030406" w:rsidRDefault="002B752C" w:rsidP="00AC75D3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211F5585" w14:textId="77777777" w:rsidTr="00AE3706">
        <w:trPr>
          <w:trHeight w:val="454"/>
        </w:trPr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14:paraId="7ED4EB39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學</w:t>
            </w:r>
          </w:p>
          <w:p w14:paraId="4950DB99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歷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14:paraId="3E055A05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學校名稱</w:t>
            </w:r>
          </w:p>
        </w:tc>
        <w:tc>
          <w:tcPr>
            <w:tcW w:w="2409" w:type="dxa"/>
            <w:gridSpan w:val="3"/>
            <w:shd w:val="clear" w:color="auto" w:fill="EDEDED" w:themeFill="accent3" w:themeFillTint="33"/>
            <w:vAlign w:val="center"/>
          </w:tcPr>
          <w:p w14:paraId="6E5B38B2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科系</w:t>
            </w:r>
          </w:p>
        </w:tc>
        <w:tc>
          <w:tcPr>
            <w:tcW w:w="3402" w:type="dxa"/>
            <w:gridSpan w:val="2"/>
            <w:shd w:val="clear" w:color="auto" w:fill="EDEDED" w:themeFill="accent3" w:themeFillTint="33"/>
            <w:vAlign w:val="center"/>
          </w:tcPr>
          <w:p w14:paraId="3C9AFE6C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起訖年月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民國年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030406" w:rsidRPr="00030406" w14:paraId="69AE978C" w14:textId="77777777" w:rsidTr="00AE370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4A209274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E9F3C63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DDC9069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19CDBF2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5E11A928" w14:textId="77777777" w:rsidTr="00AE370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69F8BE62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6AC9E5B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2743B9FD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C42E9D6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3DB8CBA1" w14:textId="77777777" w:rsidTr="00AE370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66934B74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BC29EDF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3455A2E9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4578C93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58B25128" w14:textId="77777777" w:rsidTr="00AE3706">
        <w:trPr>
          <w:trHeight w:val="454"/>
        </w:trPr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14:paraId="7568AC5D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經</w:t>
            </w:r>
          </w:p>
          <w:p w14:paraId="4BA9538F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歷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14:paraId="39F784D1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實習、工作、幹部、社團</w:t>
            </w:r>
          </w:p>
        </w:tc>
        <w:tc>
          <w:tcPr>
            <w:tcW w:w="2409" w:type="dxa"/>
            <w:gridSpan w:val="3"/>
            <w:shd w:val="clear" w:color="auto" w:fill="EDEDED" w:themeFill="accent3" w:themeFillTint="33"/>
            <w:vAlign w:val="center"/>
          </w:tcPr>
          <w:p w14:paraId="67AF2708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職稱</w:t>
            </w:r>
          </w:p>
        </w:tc>
        <w:tc>
          <w:tcPr>
            <w:tcW w:w="3402" w:type="dxa"/>
            <w:gridSpan w:val="2"/>
            <w:shd w:val="clear" w:color="auto" w:fill="EDEDED" w:themeFill="accent3" w:themeFillTint="33"/>
            <w:vAlign w:val="center"/>
          </w:tcPr>
          <w:p w14:paraId="45794755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起訖年月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民國年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030406" w:rsidRPr="00030406" w14:paraId="1D0EA9E6" w14:textId="77777777" w:rsidTr="00AE370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4BE05E19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986B481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3FC7A762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96D3171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418FF141" w14:textId="77777777" w:rsidTr="00AE370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56989AF8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77E01B3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7813EF30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FCC095D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0EA08BCF" w14:textId="77777777" w:rsidTr="00AE370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4A27147E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84A035C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2A6FB53E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A88D6AE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06FAE00F" w14:textId="77777777" w:rsidTr="00AE370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40203953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F43F6AD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5D5B164D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A735E72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5F008E59" w14:textId="77777777" w:rsidTr="00AE370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61724C1B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8DE8B89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0C9BFDE9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7687FED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30BABA55" w14:textId="77777777" w:rsidTr="00AE3706">
        <w:trPr>
          <w:trHeight w:val="454"/>
        </w:trPr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14:paraId="3361D1B6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專</w:t>
            </w:r>
          </w:p>
          <w:p w14:paraId="4AB703BD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業</w:t>
            </w:r>
          </w:p>
          <w:p w14:paraId="6A175495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證</w:t>
            </w:r>
          </w:p>
          <w:p w14:paraId="1C14B9B0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照</w:t>
            </w:r>
          </w:p>
        </w:tc>
        <w:tc>
          <w:tcPr>
            <w:tcW w:w="4394" w:type="dxa"/>
            <w:gridSpan w:val="3"/>
            <w:shd w:val="clear" w:color="auto" w:fill="EDEDED" w:themeFill="accent3" w:themeFillTint="33"/>
            <w:vAlign w:val="center"/>
          </w:tcPr>
          <w:p w14:paraId="62245B71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技能檢定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證照名稱</w:t>
            </w:r>
          </w:p>
        </w:tc>
        <w:tc>
          <w:tcPr>
            <w:tcW w:w="4394" w:type="dxa"/>
            <w:gridSpan w:val="4"/>
            <w:shd w:val="clear" w:color="auto" w:fill="EDEDED" w:themeFill="accent3" w:themeFillTint="33"/>
            <w:vAlign w:val="center"/>
          </w:tcPr>
          <w:p w14:paraId="27D4FB55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技能檢定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證照名稱</w:t>
            </w:r>
          </w:p>
        </w:tc>
      </w:tr>
      <w:tr w:rsidR="00030406" w:rsidRPr="00030406" w14:paraId="71DCE1D4" w14:textId="77777777" w:rsidTr="00AE370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068B092D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1EEBC2F7" w14:textId="77777777" w:rsidR="00030406" w:rsidRPr="00030406" w:rsidRDefault="00030406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</w:p>
        </w:tc>
        <w:tc>
          <w:tcPr>
            <w:tcW w:w="4394" w:type="dxa"/>
            <w:gridSpan w:val="4"/>
            <w:vAlign w:val="center"/>
          </w:tcPr>
          <w:p w14:paraId="55A3395F" w14:textId="77777777" w:rsidR="00030406" w:rsidRPr="00030406" w:rsidRDefault="00030406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</w:p>
        </w:tc>
      </w:tr>
      <w:tr w:rsidR="00030406" w:rsidRPr="00030406" w14:paraId="14B0BFCF" w14:textId="77777777" w:rsidTr="00AE370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41D06692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72FBBFE2" w14:textId="77777777" w:rsidR="00030406" w:rsidRPr="00030406" w:rsidRDefault="00030406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</w:p>
        </w:tc>
        <w:tc>
          <w:tcPr>
            <w:tcW w:w="4394" w:type="dxa"/>
            <w:gridSpan w:val="4"/>
            <w:vAlign w:val="center"/>
          </w:tcPr>
          <w:p w14:paraId="3EFD40EE" w14:textId="77777777" w:rsidR="00030406" w:rsidRPr="00030406" w:rsidRDefault="00030406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4.</w:t>
            </w:r>
          </w:p>
        </w:tc>
      </w:tr>
      <w:tr w:rsidR="00030406" w:rsidRPr="00030406" w14:paraId="7E0D126B" w14:textId="77777777" w:rsidTr="00AE370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5BBB1767" w14:textId="77777777" w:rsidR="00030406" w:rsidRPr="00030406" w:rsidRDefault="00030406" w:rsidP="00AE370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337DB4E4" w14:textId="77777777" w:rsidR="00030406" w:rsidRPr="00030406" w:rsidRDefault="00030406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5.</w:t>
            </w:r>
          </w:p>
        </w:tc>
        <w:tc>
          <w:tcPr>
            <w:tcW w:w="4394" w:type="dxa"/>
            <w:gridSpan w:val="4"/>
            <w:vAlign w:val="center"/>
          </w:tcPr>
          <w:p w14:paraId="78916CEF" w14:textId="77777777" w:rsidR="00030406" w:rsidRPr="00030406" w:rsidRDefault="00030406" w:rsidP="00AE370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6.</w:t>
            </w:r>
          </w:p>
        </w:tc>
      </w:tr>
    </w:tbl>
    <w:p w14:paraId="56888DFA" w14:textId="40A79644" w:rsidR="00030406" w:rsidRPr="00030406" w:rsidRDefault="00030406" w:rsidP="00030406">
      <w:pPr>
        <w:pStyle w:val="a3"/>
        <w:widowControl/>
        <w:numPr>
          <w:ilvl w:val="0"/>
          <w:numId w:val="22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lastRenderedPageBreak/>
        <w:t>自傳</w:t>
      </w:r>
      <w:proofErr w:type="gramStart"/>
      <w:r w:rsidRPr="00030406">
        <w:rPr>
          <w:rFonts w:ascii="Times New Roman" w:eastAsia="標楷體" w:hAnsi="Times New Roman" w:hint="eastAsia"/>
          <w:color w:val="000000"/>
          <w:szCs w:val="24"/>
        </w:rPr>
        <w:t>（</w:t>
      </w:r>
      <w:proofErr w:type="gramEnd"/>
      <w:r w:rsidRPr="00030406">
        <w:rPr>
          <w:rFonts w:ascii="Times New Roman" w:eastAsia="標楷體" w:hAnsi="Times New Roman" w:hint="eastAsia"/>
          <w:color w:val="000000"/>
          <w:szCs w:val="24"/>
          <w:shd w:val="pct15" w:color="auto" w:fill="FFFFFF"/>
        </w:rPr>
        <w:t>必填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，不限字數，</w:t>
      </w:r>
      <w:r w:rsidRPr="00030406">
        <w:rPr>
          <w:rFonts w:ascii="Times New Roman" w:eastAsia="標楷體" w:hAnsi="Times New Roman" w:hint="eastAsia"/>
          <w:szCs w:val="24"/>
        </w:rPr>
        <w:t>應包括自我介紹、生涯規劃，宜簡述學習成就或競賽成果。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）</w:t>
      </w:r>
      <w:proofErr w:type="gramStart"/>
      <w:r w:rsidRPr="00030406">
        <w:rPr>
          <w:rFonts w:ascii="Times New Roman" w:eastAsia="標楷體" w:hAnsi="Times New Roman" w:hint="eastAsia"/>
          <w:color w:val="000000"/>
          <w:szCs w:val="24"/>
        </w:rPr>
        <w:t>（</w:t>
      </w:r>
      <w:proofErr w:type="gramEnd"/>
      <w:r w:rsidRPr="00030406">
        <w:rPr>
          <w:rFonts w:ascii="Times New Roman" w:eastAsia="標楷體" w:hAnsi="Times New Roman" w:hint="eastAsia"/>
          <w:color w:val="000000"/>
          <w:szCs w:val="24"/>
        </w:rPr>
        <w:t>中文：標楷體，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12</w:t>
      </w:r>
      <w:r w:rsidRPr="00030406">
        <w:rPr>
          <w:rFonts w:ascii="Times New Roman" w:eastAsia="標楷體" w:hAnsi="Times New Roman"/>
          <w:color w:val="000000"/>
          <w:szCs w:val="24"/>
        </w:rPr>
        <w:t>pt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；英數：</w:t>
      </w:r>
      <w:r w:rsidRPr="00030406">
        <w:rPr>
          <w:rFonts w:ascii="Times New Roman" w:eastAsia="標楷體" w:hAnsi="Times New Roman"/>
          <w:color w:val="000000"/>
          <w:szCs w:val="24"/>
        </w:rPr>
        <w:t>Time New Roman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，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1</w:t>
      </w:r>
      <w:r w:rsidRPr="00030406">
        <w:rPr>
          <w:rFonts w:ascii="Times New Roman" w:eastAsia="標楷體" w:hAnsi="Times New Roman"/>
          <w:color w:val="000000"/>
          <w:szCs w:val="24"/>
        </w:rPr>
        <w:t>2pt</w:t>
      </w:r>
      <w:proofErr w:type="gramStart"/>
      <w:r w:rsidRPr="00030406">
        <w:rPr>
          <w:rFonts w:ascii="Times New Roman" w:eastAsia="標楷體" w:hAnsi="Times New Roman" w:hint="eastAsia"/>
          <w:color w:val="000000"/>
          <w:szCs w:val="24"/>
        </w:rPr>
        <w:t>）</w:t>
      </w:r>
      <w:proofErr w:type="gramEnd"/>
    </w:p>
    <w:tbl>
      <w:tblPr>
        <w:tblStyle w:val="a9"/>
        <w:tblW w:w="0" w:type="auto"/>
        <w:tblInd w:w="482" w:type="dxa"/>
        <w:tblLook w:val="04A0" w:firstRow="1" w:lastRow="0" w:firstColumn="1" w:lastColumn="0" w:noHBand="0" w:noVBand="1"/>
      </w:tblPr>
      <w:tblGrid>
        <w:gridCol w:w="9712"/>
      </w:tblGrid>
      <w:tr w:rsidR="00030406" w:rsidRPr="00030406" w14:paraId="6B20CD18" w14:textId="77777777" w:rsidTr="00AE3706">
        <w:trPr>
          <w:trHeight w:val="12472"/>
        </w:trPr>
        <w:tc>
          <w:tcPr>
            <w:tcW w:w="9712" w:type="dxa"/>
          </w:tcPr>
          <w:p w14:paraId="4FBB9A71" w14:textId="77777777" w:rsidR="00030406" w:rsidRPr="00030406" w:rsidRDefault="00030406" w:rsidP="00AE3706">
            <w:pPr>
              <w:pStyle w:val="a3"/>
              <w:widowControl/>
              <w:spacing w:after="120" w:line="460" w:lineRule="exact"/>
              <w:ind w:left="0" w:firstLine="482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64690F12" w14:textId="77777777" w:rsidR="00030406" w:rsidRPr="00030406" w:rsidRDefault="00030406" w:rsidP="00030406">
      <w:pPr>
        <w:pStyle w:val="a3"/>
        <w:numPr>
          <w:ilvl w:val="0"/>
          <w:numId w:val="22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申請文件：</w:t>
      </w:r>
    </w:p>
    <w:p w14:paraId="2D742166" w14:textId="51EF0F36" w:rsidR="00030406" w:rsidRPr="00030406" w:rsidRDefault="00030406" w:rsidP="00030406">
      <w:pPr>
        <w:pStyle w:val="a3"/>
        <w:spacing w:line="46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必　備：□</w:t>
      </w:r>
      <w:r w:rsidRPr="00030406">
        <w:rPr>
          <w:rFonts w:ascii="Times New Roman" w:eastAsia="標楷體" w:hAnsi="Times New Roman" w:hint="eastAsia"/>
          <w:szCs w:val="24"/>
        </w:rPr>
        <w:t>申請書</w:t>
      </w:r>
      <w:r w:rsidRPr="00030406">
        <w:rPr>
          <w:rFonts w:ascii="Times New Roman" w:eastAsia="標楷體" w:hAnsi="Times New Roman" w:hint="eastAsia"/>
          <w:szCs w:val="24"/>
        </w:rPr>
        <w:t>(</w:t>
      </w:r>
      <w:r w:rsidRPr="00030406">
        <w:rPr>
          <w:rFonts w:ascii="Times New Roman" w:eastAsia="標楷體" w:hAnsi="Times New Roman" w:hint="eastAsia"/>
          <w:szCs w:val="24"/>
        </w:rPr>
        <w:t>含自傳</w:t>
      </w:r>
      <w:r w:rsidRPr="00030406">
        <w:rPr>
          <w:rFonts w:ascii="Times New Roman" w:eastAsia="標楷體" w:hAnsi="Times New Roman" w:hint="eastAsia"/>
          <w:szCs w:val="24"/>
        </w:rPr>
        <w:t xml:space="preserve">)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身分證正反面影本</w:t>
      </w:r>
      <w:r w:rsidRPr="00030406">
        <w:rPr>
          <w:rFonts w:ascii="Times New Roman" w:eastAsia="標楷體" w:hAnsi="Times New Roman" w:hint="eastAsia"/>
          <w:szCs w:val="24"/>
        </w:rPr>
        <w:t xml:space="preserve">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學生證影本</w:t>
      </w:r>
      <w:r w:rsidRPr="00030406">
        <w:rPr>
          <w:rFonts w:ascii="Times New Roman" w:eastAsia="標楷體" w:hAnsi="Times New Roman" w:hint="eastAsia"/>
          <w:szCs w:val="24"/>
        </w:rPr>
        <w:t xml:space="preserve">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成績單正本</w:t>
      </w:r>
    </w:p>
    <w:p w14:paraId="5B320332" w14:textId="5B275F96" w:rsidR="00030406" w:rsidRDefault="00030406" w:rsidP="00030406">
      <w:pPr>
        <w:pStyle w:val="a3"/>
        <w:spacing w:line="46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非必備：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技能檢定證件影本</w:t>
      </w:r>
      <w:r w:rsidRPr="00030406">
        <w:rPr>
          <w:rFonts w:ascii="Times New Roman" w:eastAsia="標楷體" w:hAnsi="Times New Roman" w:hint="eastAsia"/>
          <w:szCs w:val="24"/>
        </w:rPr>
        <w:t xml:space="preserve">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其他有利於審查之文件影本</w:t>
      </w:r>
    </w:p>
    <w:p w14:paraId="65AE06F7" w14:textId="02F9F23B" w:rsidR="002B752C" w:rsidRDefault="002B752C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14:paraId="28B17766" w14:textId="77777777" w:rsidR="00030406" w:rsidRPr="00030406" w:rsidRDefault="00030406" w:rsidP="00030406">
      <w:pPr>
        <w:pStyle w:val="a3"/>
        <w:numPr>
          <w:ilvl w:val="0"/>
          <w:numId w:val="22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lastRenderedPageBreak/>
        <w:t>師長推薦（推薦原因）：</w:t>
      </w:r>
    </w:p>
    <w:tbl>
      <w:tblPr>
        <w:tblStyle w:val="a9"/>
        <w:tblW w:w="0" w:type="auto"/>
        <w:tblInd w:w="48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030406" w:rsidRPr="00030406" w14:paraId="5DA5C569" w14:textId="77777777" w:rsidTr="00AE3706">
        <w:trPr>
          <w:trHeight w:val="6803"/>
        </w:trPr>
        <w:tc>
          <w:tcPr>
            <w:tcW w:w="9712" w:type="dxa"/>
          </w:tcPr>
          <w:p w14:paraId="3B3E3C8D" w14:textId="77777777" w:rsidR="00030406" w:rsidRPr="00030406" w:rsidRDefault="00030406" w:rsidP="00AE3706">
            <w:pPr>
              <w:pStyle w:val="a3"/>
              <w:widowControl/>
              <w:spacing w:after="120" w:line="46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1BD78ED8" w14:textId="77777777" w:rsidTr="00AE3706">
        <w:trPr>
          <w:trHeight w:val="90"/>
        </w:trPr>
        <w:tc>
          <w:tcPr>
            <w:tcW w:w="9712" w:type="dxa"/>
            <w:vAlign w:val="bottom"/>
          </w:tcPr>
          <w:p w14:paraId="3B934555" w14:textId="77777777" w:rsidR="00030406" w:rsidRPr="00030406" w:rsidRDefault="00030406" w:rsidP="00AE3706">
            <w:pPr>
              <w:pStyle w:val="a3"/>
              <w:widowControl/>
              <w:spacing w:line="46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推薦師長簽名：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     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日期：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</w:t>
            </w:r>
          </w:p>
        </w:tc>
      </w:tr>
    </w:tbl>
    <w:p w14:paraId="378FBA74" w14:textId="77777777" w:rsidR="00030406" w:rsidRPr="00030406" w:rsidRDefault="00030406" w:rsidP="00030406">
      <w:pPr>
        <w:pStyle w:val="a3"/>
        <w:numPr>
          <w:ilvl w:val="0"/>
          <w:numId w:val="22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審查紀錄：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508"/>
        <w:gridCol w:w="9206"/>
      </w:tblGrid>
      <w:tr w:rsidR="00030406" w:rsidRPr="00030406" w14:paraId="2EDBB437" w14:textId="77777777" w:rsidTr="00AE3706">
        <w:tc>
          <w:tcPr>
            <w:tcW w:w="508" w:type="dxa"/>
            <w:vAlign w:val="center"/>
          </w:tcPr>
          <w:p w14:paraId="1FF0C0A5" w14:textId="77777777" w:rsidR="00030406" w:rsidRPr="00030406" w:rsidRDefault="00030406" w:rsidP="00AE3706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初</w:t>
            </w:r>
          </w:p>
          <w:p w14:paraId="721B3EDF" w14:textId="77777777" w:rsidR="00030406" w:rsidRPr="00030406" w:rsidRDefault="00030406" w:rsidP="00AE3706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審</w:t>
            </w:r>
          </w:p>
        </w:tc>
        <w:tc>
          <w:tcPr>
            <w:tcW w:w="9206" w:type="dxa"/>
            <w:tcBorders>
              <w:bottom w:val="single" w:sz="4" w:space="0" w:color="auto"/>
            </w:tcBorders>
          </w:tcPr>
          <w:p w14:paraId="1A47F56A" w14:textId="77777777" w:rsidR="00030406" w:rsidRPr="00030406" w:rsidRDefault="00030406" w:rsidP="00AE3706">
            <w:pPr>
              <w:pStyle w:val="a3"/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□申請人就讀指定系所大三以上在學學生，含碩士班學生。但</w:t>
            </w:r>
            <w:proofErr w:type="gramStart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不受理延畢</w:t>
            </w:r>
            <w:proofErr w:type="gramEnd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、進修班、在職專班等學生。</w:t>
            </w:r>
          </w:p>
          <w:p w14:paraId="559E957C" w14:textId="77777777" w:rsidR="00030406" w:rsidRPr="00030406" w:rsidRDefault="00030406" w:rsidP="00AE3706">
            <w:pPr>
              <w:pStyle w:val="a3"/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□言行正常、品行優良，操行成績平均達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80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分以上，且未受記過以上處分者。</w:t>
            </w:r>
          </w:p>
          <w:p w14:paraId="3FD995CE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□學業成績：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(1)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每一學年平均成績皆達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70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分以上，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(2)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或申請前一學年之平均成績達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75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分以上。</w:t>
            </w:r>
          </w:p>
          <w:p w14:paraId="1954DEEC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□申請文件齊備。</w:t>
            </w:r>
          </w:p>
          <w:p w14:paraId="67F8CA77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□系所審查意見：</w:t>
            </w:r>
          </w:p>
          <w:p w14:paraId="4E7C230D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0B59922D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064983C5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4D50D19D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08664F4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系所承辦老師簽名：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     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日期：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</w:t>
            </w:r>
          </w:p>
        </w:tc>
      </w:tr>
      <w:tr w:rsidR="00030406" w:rsidRPr="00030406" w14:paraId="128DD2D9" w14:textId="77777777" w:rsidTr="00AE3706">
        <w:trPr>
          <w:trHeight w:val="1871"/>
        </w:trPr>
        <w:tc>
          <w:tcPr>
            <w:tcW w:w="508" w:type="dxa"/>
            <w:vMerge w:val="restart"/>
            <w:vAlign w:val="center"/>
          </w:tcPr>
          <w:p w14:paraId="3D9D7813" w14:textId="77777777" w:rsidR="00030406" w:rsidRPr="00030406" w:rsidRDefault="00030406" w:rsidP="00AE3706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複</w:t>
            </w:r>
            <w:proofErr w:type="gramEnd"/>
          </w:p>
          <w:p w14:paraId="5D143F6D" w14:textId="77777777" w:rsidR="00030406" w:rsidRPr="00030406" w:rsidRDefault="00030406" w:rsidP="00AE3706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審</w:t>
            </w:r>
          </w:p>
        </w:tc>
        <w:tc>
          <w:tcPr>
            <w:tcW w:w="9206" w:type="dxa"/>
            <w:tcBorders>
              <w:bottom w:val="nil"/>
            </w:tcBorders>
          </w:tcPr>
          <w:p w14:paraId="6CD22039" w14:textId="77777777" w:rsidR="00030406" w:rsidRPr="00030406" w:rsidRDefault="00030406" w:rsidP="00AE3706">
            <w:pPr>
              <w:pStyle w:val="a3"/>
              <w:spacing w:line="46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□曾參加晨</w:t>
            </w:r>
            <w:proofErr w:type="gramStart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禎</w:t>
            </w:r>
            <w:proofErr w:type="gramEnd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營造實習。</w:t>
            </w:r>
          </w:p>
          <w:p w14:paraId="542B0C90" w14:textId="77777777" w:rsidR="00030406" w:rsidRPr="00030406" w:rsidRDefault="00030406" w:rsidP="00AE3706">
            <w:pPr>
              <w:pStyle w:val="a3"/>
              <w:spacing w:line="46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□綜合意見：</w:t>
            </w:r>
          </w:p>
        </w:tc>
      </w:tr>
      <w:tr w:rsidR="00030406" w:rsidRPr="00030406" w14:paraId="6999FDE1" w14:textId="77777777" w:rsidTr="00AE3706">
        <w:trPr>
          <w:trHeight w:val="409"/>
        </w:trPr>
        <w:tc>
          <w:tcPr>
            <w:tcW w:w="508" w:type="dxa"/>
            <w:vMerge/>
            <w:vAlign w:val="center"/>
          </w:tcPr>
          <w:p w14:paraId="65DE7CD6" w14:textId="77777777" w:rsidR="00030406" w:rsidRPr="00030406" w:rsidRDefault="00030406" w:rsidP="00AE3706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206" w:type="dxa"/>
            <w:tcBorders>
              <w:top w:val="nil"/>
            </w:tcBorders>
            <w:vAlign w:val="center"/>
          </w:tcPr>
          <w:p w14:paraId="23680BD0" w14:textId="77777777" w:rsidR="00030406" w:rsidRPr="00030406" w:rsidRDefault="00030406" w:rsidP="00AE3706">
            <w:pPr>
              <w:pStyle w:val="a3"/>
              <w:spacing w:line="46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複</w:t>
            </w:r>
            <w:proofErr w:type="gramEnd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審人員簽名：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     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日期：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</w:t>
            </w:r>
          </w:p>
        </w:tc>
      </w:tr>
    </w:tbl>
    <w:p w14:paraId="53ADA057" w14:textId="77777777" w:rsidR="00E5042C" w:rsidRPr="00030406" w:rsidRDefault="00E5042C" w:rsidP="00E5042C">
      <w:pPr>
        <w:rPr>
          <w:rFonts w:ascii="Times New Roman" w:eastAsia="標楷體" w:hAnsi="Times New Roman"/>
        </w:rPr>
        <w:sectPr w:rsidR="00E5042C" w:rsidRPr="00030406" w:rsidSect="00030406">
          <w:headerReference w:type="default" r:id="rId8"/>
          <w:footerReference w:type="default" r:id="rId9"/>
          <w:pgSz w:w="11906" w:h="16838"/>
          <w:pgMar w:top="851" w:right="851" w:bottom="567" w:left="851" w:header="283" w:footer="283" w:gutter="0"/>
          <w:cols w:space="425"/>
          <w:docGrid w:type="lines" w:linePitch="360"/>
        </w:sectPr>
      </w:pPr>
    </w:p>
    <w:p w14:paraId="46ED1042" w14:textId="77777777" w:rsidR="00030406" w:rsidRPr="00030406" w:rsidRDefault="00030406" w:rsidP="00030406">
      <w:pPr>
        <w:tabs>
          <w:tab w:val="left" w:pos="1020"/>
        </w:tabs>
        <w:spacing w:line="64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030406">
        <w:rPr>
          <w:rFonts w:ascii="Times New Roman" w:eastAsia="標楷體" w:hAnsi="Times New Roman"/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8F60D9" wp14:editId="7F832B1C">
                <wp:simplePos x="0" y="0"/>
                <wp:positionH relativeFrom="page">
                  <wp:posOffset>6480810</wp:posOffset>
                </wp:positionH>
                <wp:positionV relativeFrom="line">
                  <wp:align>top</wp:align>
                </wp:positionV>
                <wp:extent cx="781200" cy="392430"/>
                <wp:effectExtent l="0" t="0" r="1905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2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3579C" w14:textId="77777777" w:rsidR="00030406" w:rsidRPr="00030406" w:rsidRDefault="00030406" w:rsidP="0003040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3040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8F60D9" id="_x0000_s1027" type="#_x0000_t202" style="position:absolute;left:0;text-align:left;margin-left:510.3pt;margin-top:0;width:61.5pt;height:30.9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top;mso-position-vertical-relative:lin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">
                <v:textbox style="mso-fit-shape-to-text:t">
                  <w:txbxContent>
                    <w:p w14:paraId="2E83579C" w14:textId="77777777" w:rsidR="00030406" w:rsidRPr="00030406" w:rsidRDefault="00030406" w:rsidP="0003040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3040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bookmarkStart w:id="3" w:name="_Hlk37938122"/>
      <w:r w:rsidRPr="00030406">
        <w:rPr>
          <w:rFonts w:ascii="Times New Roman" w:eastAsia="標楷體" w:hAnsi="Times New Roman" w:hint="eastAsia"/>
          <w:sz w:val="40"/>
          <w:szCs w:val="40"/>
        </w:rPr>
        <w:t>晨</w:t>
      </w:r>
      <w:proofErr w:type="gramStart"/>
      <w:r w:rsidRPr="00030406">
        <w:rPr>
          <w:rFonts w:ascii="Times New Roman" w:eastAsia="標楷體" w:hAnsi="Times New Roman" w:hint="eastAsia"/>
          <w:sz w:val="40"/>
          <w:szCs w:val="40"/>
        </w:rPr>
        <w:t>禎</w:t>
      </w:r>
      <w:proofErr w:type="gramEnd"/>
      <w:r w:rsidRPr="00030406">
        <w:rPr>
          <w:rFonts w:ascii="Times New Roman" w:eastAsia="標楷體" w:hAnsi="Times New Roman" w:hint="eastAsia"/>
          <w:sz w:val="40"/>
          <w:szCs w:val="40"/>
        </w:rPr>
        <w:t>營造</w:t>
      </w:r>
      <w:bookmarkEnd w:id="3"/>
      <w:r w:rsidRPr="00030406">
        <w:rPr>
          <w:rFonts w:ascii="Times New Roman" w:eastAsia="標楷體" w:hAnsi="Times New Roman" w:hint="eastAsia"/>
          <w:sz w:val="40"/>
          <w:szCs w:val="40"/>
        </w:rPr>
        <w:t>股份有限公司</w:t>
      </w:r>
    </w:p>
    <w:p w14:paraId="0F9587F9" w14:textId="3956EAD8" w:rsidR="00030406" w:rsidRPr="00030406" w:rsidRDefault="00F67CC5" w:rsidP="00030406">
      <w:pPr>
        <w:tabs>
          <w:tab w:val="left" w:pos="1020"/>
        </w:tabs>
        <w:spacing w:line="640" w:lineRule="exact"/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>1</w:t>
      </w:r>
      <w:r w:rsidR="00F3168E">
        <w:rPr>
          <w:rFonts w:ascii="Times New Roman" w:eastAsia="標楷體" w:hAnsi="Times New Roman" w:hint="eastAsia"/>
          <w:sz w:val="40"/>
          <w:szCs w:val="40"/>
        </w:rPr>
        <w:t>1</w:t>
      </w:r>
      <w:r w:rsidR="00A8418E">
        <w:rPr>
          <w:rFonts w:ascii="Times New Roman" w:eastAsia="標楷體" w:hAnsi="Times New Roman"/>
          <w:sz w:val="40"/>
          <w:szCs w:val="40"/>
        </w:rPr>
        <w:t>1</w:t>
      </w:r>
      <w:r w:rsidR="00030406" w:rsidRPr="00030406">
        <w:rPr>
          <w:rFonts w:ascii="Times New Roman" w:eastAsia="標楷體" w:hAnsi="Times New Roman" w:hint="eastAsia"/>
          <w:sz w:val="40"/>
          <w:szCs w:val="40"/>
        </w:rPr>
        <w:t>學年度專業人才培育獎助學金契約書</w:t>
      </w:r>
    </w:p>
    <w:p w14:paraId="768E26AF" w14:textId="77777777" w:rsidR="00030406" w:rsidRPr="00A8418E" w:rsidRDefault="00030406" w:rsidP="00030406">
      <w:pPr>
        <w:snapToGrid w:val="0"/>
        <w:spacing w:line="380" w:lineRule="exact"/>
        <w:ind w:left="1440"/>
        <w:jc w:val="both"/>
        <w:rPr>
          <w:rFonts w:ascii="Times New Roman" w:eastAsia="標楷體" w:hAnsi="Times New Roman" w:cs="Times New Roman"/>
          <w:szCs w:val="24"/>
        </w:rPr>
      </w:pPr>
    </w:p>
    <w:p w14:paraId="466EEF80" w14:textId="353339D5" w:rsidR="00030406" w:rsidRPr="00030406" w:rsidRDefault="00030406" w:rsidP="00030406">
      <w:pPr>
        <w:snapToGrid w:val="0"/>
        <w:spacing w:line="380" w:lineRule="exact"/>
        <w:jc w:val="both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cs="Times New Roman" w:hint="eastAsia"/>
          <w:szCs w:val="24"/>
        </w:rPr>
        <w:t>立契約</w:t>
      </w:r>
      <w:proofErr w:type="gramStart"/>
      <w:r w:rsidRPr="00030406">
        <w:rPr>
          <w:rFonts w:ascii="Times New Roman" w:eastAsia="標楷體" w:hAnsi="Times New Roman" w:cs="Times New Roman" w:hint="eastAsia"/>
          <w:szCs w:val="24"/>
        </w:rPr>
        <w:t>書人甲方</w:t>
      </w:r>
      <w:proofErr w:type="gramEnd"/>
      <w:r w:rsidRPr="00030406">
        <w:rPr>
          <w:rFonts w:ascii="Times New Roman" w:eastAsia="標楷體" w:hAnsi="Times New Roman" w:cs="Times New Roman" w:hint="eastAsia"/>
          <w:szCs w:val="24"/>
        </w:rPr>
        <w:t>：</w:t>
      </w:r>
      <w:r w:rsidR="00F67CC5" w:rsidRPr="00F67CC5">
        <w:rPr>
          <w:rFonts w:ascii="Times New Roman" w:eastAsia="標楷體" w:hAnsi="Times New Roman" w:hint="eastAsia"/>
          <w:szCs w:val="24"/>
        </w:rPr>
        <w:t>晨</w:t>
      </w:r>
      <w:proofErr w:type="gramStart"/>
      <w:r w:rsidR="00F67CC5" w:rsidRPr="00F67CC5">
        <w:rPr>
          <w:rFonts w:ascii="Times New Roman" w:eastAsia="標楷體" w:hAnsi="Times New Roman" w:hint="eastAsia"/>
          <w:szCs w:val="24"/>
        </w:rPr>
        <w:t>禎</w:t>
      </w:r>
      <w:proofErr w:type="gramEnd"/>
      <w:r w:rsidR="00F67CC5" w:rsidRPr="00F67CC5">
        <w:rPr>
          <w:rFonts w:ascii="Times New Roman" w:eastAsia="標楷體" w:hAnsi="Times New Roman" w:hint="eastAsia"/>
          <w:szCs w:val="24"/>
        </w:rPr>
        <w:t>營造</w:t>
      </w:r>
      <w:r w:rsidRPr="00030406">
        <w:rPr>
          <w:rFonts w:ascii="Times New Roman" w:eastAsia="標楷體" w:hAnsi="Times New Roman" w:hint="eastAsia"/>
          <w:szCs w:val="24"/>
        </w:rPr>
        <w:t>股份有限公司、</w:t>
      </w:r>
      <w:r w:rsidRPr="00030406">
        <w:rPr>
          <w:rFonts w:ascii="Times New Roman" w:eastAsia="標楷體" w:hAnsi="Times New Roman" w:cs="Times New Roman" w:hint="eastAsia"/>
          <w:szCs w:val="24"/>
        </w:rPr>
        <w:t>乙方：</w:t>
      </w:r>
      <w:r w:rsidRPr="00030406">
        <w:rPr>
          <w:rFonts w:ascii="Times New Roman" w:eastAsia="標楷體" w:hAnsi="Times New Roman" w:hint="eastAsia"/>
          <w:szCs w:val="24"/>
          <w:u w:val="thick"/>
        </w:rPr>
        <w:t xml:space="preserve">　　　　　　　　　　</w:t>
      </w:r>
      <w:r w:rsidRPr="00030406">
        <w:rPr>
          <w:rFonts w:ascii="Times New Roman" w:eastAsia="標楷體" w:hAnsi="Times New Roman" w:cs="Times New Roman" w:hint="eastAsia"/>
          <w:szCs w:val="24"/>
        </w:rPr>
        <w:t>；</w:t>
      </w:r>
      <w:proofErr w:type="gramStart"/>
      <w:r w:rsidRPr="00030406">
        <w:rPr>
          <w:rFonts w:ascii="Times New Roman" w:eastAsia="標楷體" w:hAnsi="Times New Roman" w:cs="Times New Roman" w:hint="eastAsia"/>
          <w:szCs w:val="24"/>
        </w:rPr>
        <w:t>緣</w:t>
      </w:r>
      <w:r w:rsidRPr="00030406">
        <w:rPr>
          <w:rFonts w:ascii="Times New Roman" w:eastAsia="標楷體" w:hAnsi="Times New Roman" w:hint="eastAsia"/>
          <w:szCs w:val="24"/>
        </w:rPr>
        <w:t>乙方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申請甲方提供之</w:t>
      </w:r>
      <w:r w:rsidR="00F67CC5">
        <w:rPr>
          <w:rFonts w:ascii="Times New Roman" w:eastAsia="標楷體" w:hAnsi="Times New Roman" w:hint="eastAsia"/>
          <w:szCs w:val="24"/>
        </w:rPr>
        <w:t>中興</w:t>
      </w:r>
      <w:r w:rsidRPr="00030406">
        <w:rPr>
          <w:rFonts w:ascii="Times New Roman" w:eastAsia="標楷體" w:hAnsi="Times New Roman" w:hint="eastAsia"/>
          <w:szCs w:val="24"/>
        </w:rPr>
        <w:t>大學</w:t>
      </w:r>
      <w:r w:rsidR="00F67CC5">
        <w:rPr>
          <w:rFonts w:ascii="Times New Roman" w:eastAsia="標楷體" w:hAnsi="Times New Roman" w:hint="eastAsia"/>
          <w:szCs w:val="24"/>
        </w:rPr>
        <w:t>土木工程</w:t>
      </w:r>
      <w:r w:rsidRPr="00030406">
        <w:rPr>
          <w:rFonts w:ascii="Times New Roman" w:eastAsia="標楷體" w:hAnsi="Times New Roman" w:hint="eastAsia"/>
          <w:szCs w:val="24"/>
        </w:rPr>
        <w:t>學系專業人才培育獎助學金（下稱獎助學金），經甄選合格，願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受領本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項獎助學金，雙方合意約定如下：</w:t>
      </w:r>
    </w:p>
    <w:p w14:paraId="28E6D8F1" w14:textId="7731B63B" w:rsidR="00030406" w:rsidRPr="00030406" w:rsidRDefault="00030406" w:rsidP="00030406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甲方同意提供</w:t>
      </w:r>
      <w:r w:rsidR="00F67CC5">
        <w:rPr>
          <w:rFonts w:ascii="Times New Roman" w:eastAsia="標楷體" w:hAnsi="Times New Roman" w:hint="eastAsia"/>
          <w:szCs w:val="24"/>
        </w:rPr>
        <w:t>1</w:t>
      </w:r>
      <w:r w:rsidR="00F3168E">
        <w:rPr>
          <w:rFonts w:ascii="Times New Roman" w:eastAsia="標楷體" w:hAnsi="Times New Roman" w:hint="eastAsia"/>
          <w:szCs w:val="24"/>
        </w:rPr>
        <w:t>1</w:t>
      </w:r>
      <w:r w:rsidR="00A8418E">
        <w:rPr>
          <w:rFonts w:ascii="Times New Roman" w:eastAsia="標楷體" w:hAnsi="Times New Roman"/>
          <w:szCs w:val="24"/>
        </w:rPr>
        <w:t>1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學年度獎助學金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新台幣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12</w:t>
      </w:r>
      <w:r w:rsidRPr="00030406">
        <w:rPr>
          <w:rFonts w:ascii="Times New Roman" w:eastAsia="標楷體" w:hAnsi="Times New Roman" w:hint="eastAsia"/>
          <w:szCs w:val="24"/>
        </w:rPr>
        <w:t>萬元予乙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方，乙方同意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受領甲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方提供之獎助學金。本項獎助學金由甲方全額撥付</w:t>
      </w:r>
      <w:r w:rsidR="00F67CC5">
        <w:rPr>
          <w:rFonts w:ascii="Times New Roman" w:eastAsia="標楷體" w:hAnsi="Times New Roman" w:hint="eastAsia"/>
          <w:szCs w:val="24"/>
        </w:rPr>
        <w:t>中興</w:t>
      </w:r>
      <w:r w:rsidRPr="00030406">
        <w:rPr>
          <w:rFonts w:ascii="Times New Roman" w:eastAsia="標楷體" w:hAnsi="Times New Roman" w:hint="eastAsia"/>
          <w:szCs w:val="24"/>
        </w:rPr>
        <w:t>大學</w:t>
      </w:r>
      <w:r w:rsidR="00F67CC5">
        <w:rPr>
          <w:rFonts w:ascii="Times New Roman" w:eastAsia="標楷體" w:hAnsi="Times New Roman" w:hint="eastAsia"/>
          <w:szCs w:val="24"/>
        </w:rPr>
        <w:t>土木</w:t>
      </w:r>
      <w:proofErr w:type="gramStart"/>
      <w:r w:rsidR="00F67CC5">
        <w:rPr>
          <w:rFonts w:ascii="Times New Roman" w:eastAsia="標楷體" w:hAnsi="Times New Roman" w:hint="eastAsia"/>
          <w:szCs w:val="24"/>
        </w:rPr>
        <w:t>工程</w:t>
      </w:r>
      <w:r w:rsidRPr="00030406">
        <w:rPr>
          <w:rFonts w:ascii="Times New Roman" w:eastAsia="標楷體" w:hAnsi="Times New Roman" w:hint="eastAsia"/>
          <w:szCs w:val="24"/>
        </w:rPr>
        <w:t>學系後再</w:t>
      </w:r>
      <w:proofErr w:type="gramEnd"/>
      <w:r w:rsidR="00F67CC5">
        <w:rPr>
          <w:rFonts w:ascii="Times New Roman" w:eastAsia="標楷體" w:hAnsi="Times New Roman" w:hint="eastAsia"/>
          <w:szCs w:val="24"/>
        </w:rPr>
        <w:t>轉</w:t>
      </w:r>
      <w:r w:rsidRPr="00030406">
        <w:rPr>
          <w:rFonts w:ascii="Times New Roman" w:eastAsia="標楷體" w:hAnsi="Times New Roman" w:hint="eastAsia"/>
          <w:szCs w:val="24"/>
        </w:rPr>
        <w:t>發給乙方。</w:t>
      </w:r>
    </w:p>
    <w:p w14:paraId="3B1D6E6B" w14:textId="77777777" w:rsidR="00030406" w:rsidRPr="00030406" w:rsidRDefault="00030406" w:rsidP="00030406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甲方同意提供就業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機會供乙方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任職，乙方承諾於應於畢業後或役畢後一個月內，於甲方任職，由甲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方依乙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方專長派任工作，並依甲方薪資管理辦法敘薪。</w:t>
      </w:r>
    </w:p>
    <w:p w14:paraId="7321C2AE" w14:textId="77777777" w:rsidR="00030406" w:rsidRPr="00030406" w:rsidRDefault="00030406" w:rsidP="00030406">
      <w:pPr>
        <w:pStyle w:val="a3"/>
        <w:snapToGrid w:val="0"/>
        <w:spacing w:line="380" w:lineRule="exact"/>
        <w:ind w:left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乙方任職之期限應滿一年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期間，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乙方如有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受領甲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方其他年度之獎助學金者，該任職之義務期間應累計計算。</w:t>
      </w:r>
    </w:p>
    <w:p w14:paraId="713675CF" w14:textId="77777777" w:rsidR="00030406" w:rsidRPr="00030406" w:rsidRDefault="00030406" w:rsidP="00030406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乙方如有以下情形之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一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者，甲方得解除本契約，乙方應於三個月內以匯款方式返還所受領之獎助學金：</w:t>
      </w:r>
    </w:p>
    <w:p w14:paraId="515275EB" w14:textId="77777777" w:rsidR="00030406" w:rsidRPr="00030406" w:rsidRDefault="00030406" w:rsidP="00030406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申請獎助學金之資料虛偽不實。</w:t>
      </w:r>
    </w:p>
    <w:p w14:paraId="63828B9D" w14:textId="77777777" w:rsidR="00030406" w:rsidRPr="00030406" w:rsidRDefault="00030406" w:rsidP="00030406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受領獎助學金後受學校記過以上處分或學業、行為、操守出現重大瑕疵者。</w:t>
      </w:r>
    </w:p>
    <w:p w14:paraId="2232FEAC" w14:textId="77777777" w:rsidR="00030406" w:rsidRPr="00030406" w:rsidRDefault="00030406" w:rsidP="00030406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bookmarkStart w:id="4" w:name="_Hlk524350468"/>
      <w:bookmarkStart w:id="5" w:name="_Hlk524350637"/>
      <w:r w:rsidRPr="00030406">
        <w:rPr>
          <w:rFonts w:ascii="Times New Roman" w:eastAsia="標楷體" w:hAnsi="Times New Roman" w:hint="eastAsia"/>
          <w:szCs w:val="24"/>
        </w:rPr>
        <w:t>受領獎助學金後辦理轉學、轉入其他系所、未能依照正常修業期限畢業</w:t>
      </w:r>
      <w:bookmarkEnd w:id="4"/>
      <w:r w:rsidRPr="00030406">
        <w:rPr>
          <w:rFonts w:ascii="Times New Roman" w:eastAsia="標楷體" w:hAnsi="Times New Roman" w:hint="eastAsia"/>
          <w:szCs w:val="24"/>
        </w:rPr>
        <w:t>，或無正當理由之中途休學、退學者。</w:t>
      </w:r>
      <w:bookmarkStart w:id="6" w:name="_Hlk524351238"/>
      <w:bookmarkEnd w:id="5"/>
    </w:p>
    <w:p w14:paraId="1960D0E6" w14:textId="77777777" w:rsidR="00030406" w:rsidRPr="00030406" w:rsidRDefault="00030406" w:rsidP="00030406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bookmarkStart w:id="7" w:name="_Hlk524351268"/>
      <w:r w:rsidRPr="00030406">
        <w:rPr>
          <w:rFonts w:ascii="Times New Roman" w:eastAsia="標楷體" w:hAnsi="Times New Roman" w:hint="eastAsia"/>
          <w:szCs w:val="24"/>
        </w:rPr>
        <w:t>領取其他單位獎</w:t>
      </w:r>
      <w:r w:rsidRPr="00030406">
        <w:rPr>
          <w:rFonts w:ascii="Times New Roman" w:eastAsia="標楷體" w:hAnsi="Times New Roman" w:hint="eastAsia"/>
          <w:szCs w:val="24"/>
        </w:rPr>
        <w:t>(</w:t>
      </w:r>
      <w:r w:rsidRPr="00030406">
        <w:rPr>
          <w:rFonts w:ascii="Times New Roman" w:eastAsia="標楷體" w:hAnsi="Times New Roman" w:hint="eastAsia"/>
          <w:szCs w:val="24"/>
        </w:rPr>
        <w:t>助</w:t>
      </w:r>
      <w:r w:rsidRPr="00030406">
        <w:rPr>
          <w:rFonts w:ascii="Times New Roman" w:eastAsia="標楷體" w:hAnsi="Times New Roman" w:hint="eastAsia"/>
          <w:szCs w:val="24"/>
        </w:rPr>
        <w:t>)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學金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，且約定畢業後需至該單位任職服務者。</w:t>
      </w:r>
      <w:bookmarkEnd w:id="7"/>
    </w:p>
    <w:p w14:paraId="323AB4D0" w14:textId="77777777" w:rsidR="00030406" w:rsidRPr="00030406" w:rsidRDefault="00030406" w:rsidP="00030406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畢業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或役業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後未依約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定至甲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方任職，或在甲方任職期限未達規定期限而辭職或免職者。</w:t>
      </w:r>
      <w:bookmarkEnd w:id="6"/>
    </w:p>
    <w:p w14:paraId="11375E51" w14:textId="77777777" w:rsidR="00030406" w:rsidRPr="00030406" w:rsidRDefault="00030406" w:rsidP="00030406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畢業後另行就業，或轉服非義務役之其他兵役者。</w:t>
      </w:r>
    </w:p>
    <w:p w14:paraId="1429F93C" w14:textId="77777777" w:rsidR="00030406" w:rsidRPr="00030406" w:rsidRDefault="00030406" w:rsidP="00030406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乙方受領獎助學金後，如有死亡、殘廢、心神喪失或其他喪失勞動能力之情形者，雙方均免除本契約第二條之義務，乙方已受領之獎助學金無須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返還甲方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。</w:t>
      </w:r>
    </w:p>
    <w:p w14:paraId="294B21EE" w14:textId="77777777" w:rsidR="00030406" w:rsidRPr="00030406" w:rsidRDefault="00030406" w:rsidP="00030406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8"/>
        </w:rPr>
        <w:t>因本契約發生訴訟時，雙方合意以臺灣</w:t>
      </w:r>
      <w:proofErr w:type="gramStart"/>
      <w:r w:rsidRPr="00030406">
        <w:rPr>
          <w:rFonts w:ascii="Times New Roman" w:eastAsia="標楷體" w:hAnsi="Times New Roman" w:hint="eastAsia"/>
          <w:szCs w:val="28"/>
        </w:rPr>
        <w:t>臺</w:t>
      </w:r>
      <w:proofErr w:type="gramEnd"/>
      <w:r w:rsidRPr="00030406">
        <w:rPr>
          <w:rFonts w:ascii="Times New Roman" w:eastAsia="標楷體" w:hAnsi="Times New Roman" w:hint="eastAsia"/>
          <w:szCs w:val="28"/>
        </w:rPr>
        <w:t>中地方法院為第一審管轄法院。</w:t>
      </w:r>
    </w:p>
    <w:p w14:paraId="4261649A" w14:textId="77777777" w:rsidR="00030406" w:rsidRPr="00030406" w:rsidRDefault="00030406" w:rsidP="00030406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8"/>
        </w:rPr>
        <w:t>本契約書一式二份，雙方各自留存一份為</w:t>
      </w:r>
      <w:proofErr w:type="gramStart"/>
      <w:r w:rsidRPr="00030406">
        <w:rPr>
          <w:rFonts w:ascii="Times New Roman" w:eastAsia="標楷體" w:hAnsi="Times New Roman" w:hint="eastAsia"/>
          <w:szCs w:val="28"/>
        </w:rPr>
        <w:t>憑</w:t>
      </w:r>
      <w:proofErr w:type="gramEnd"/>
      <w:r w:rsidRPr="00030406">
        <w:rPr>
          <w:rFonts w:ascii="Times New Roman" w:eastAsia="標楷體" w:hAnsi="Times New Roman" w:hint="eastAsia"/>
          <w:szCs w:val="28"/>
        </w:rPr>
        <w:t>。</w:t>
      </w:r>
    </w:p>
    <w:p w14:paraId="2D5D4A2E" w14:textId="77777777" w:rsidR="00030406" w:rsidRPr="00030406" w:rsidRDefault="00030406" w:rsidP="00030406">
      <w:pPr>
        <w:pStyle w:val="a3"/>
        <w:spacing w:line="380" w:lineRule="exact"/>
        <w:ind w:left="482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以下空白。</w:t>
      </w:r>
    </w:p>
    <w:p w14:paraId="6EF37F34" w14:textId="57E78653" w:rsidR="00030406" w:rsidRPr="00030406" w:rsidRDefault="00030406" w:rsidP="00030406">
      <w:pPr>
        <w:pStyle w:val="a3"/>
        <w:spacing w:before="120" w:line="380" w:lineRule="exact"/>
        <w:ind w:left="244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立契約書人　甲　　　方：</w:t>
      </w:r>
      <w:r w:rsidR="00F67CC5" w:rsidRPr="00F67CC5">
        <w:rPr>
          <w:rFonts w:ascii="Times New Roman" w:eastAsia="標楷體" w:hAnsi="Times New Roman" w:hint="eastAsia"/>
          <w:szCs w:val="24"/>
        </w:rPr>
        <w:t>晨</w:t>
      </w:r>
      <w:proofErr w:type="gramStart"/>
      <w:r w:rsidR="00F67CC5" w:rsidRPr="00F67CC5">
        <w:rPr>
          <w:rFonts w:ascii="Times New Roman" w:eastAsia="標楷體" w:hAnsi="Times New Roman" w:hint="eastAsia"/>
          <w:szCs w:val="24"/>
        </w:rPr>
        <w:t>禎</w:t>
      </w:r>
      <w:proofErr w:type="gramEnd"/>
      <w:r w:rsidR="00F67CC5" w:rsidRPr="00F67CC5">
        <w:rPr>
          <w:rFonts w:ascii="Times New Roman" w:eastAsia="標楷體" w:hAnsi="Times New Roman" w:hint="eastAsia"/>
          <w:szCs w:val="24"/>
        </w:rPr>
        <w:t>營造</w:t>
      </w:r>
      <w:r w:rsidR="00F67CC5" w:rsidRPr="00030406">
        <w:rPr>
          <w:rFonts w:ascii="Times New Roman" w:eastAsia="標楷體" w:hAnsi="Times New Roman" w:hint="eastAsia"/>
          <w:szCs w:val="24"/>
        </w:rPr>
        <w:t>股份有限公司</w:t>
      </w:r>
    </w:p>
    <w:p w14:paraId="0E63EC73" w14:textId="40289C24" w:rsidR="00030406" w:rsidRPr="00030406" w:rsidRDefault="00030406" w:rsidP="00030406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法定代理人：</w:t>
      </w:r>
      <w:r w:rsidR="00F3168E">
        <w:rPr>
          <w:rFonts w:ascii="Times New Roman" w:eastAsia="標楷體" w:hAnsi="Times New Roman" w:hint="eastAsia"/>
          <w:color w:val="000000"/>
          <w:szCs w:val="24"/>
        </w:rPr>
        <w:t>王水樹</w:t>
      </w:r>
    </w:p>
    <w:p w14:paraId="2A72A350" w14:textId="307B99A4" w:rsidR="00030406" w:rsidRPr="00030406" w:rsidRDefault="00030406" w:rsidP="00030406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pacing w:val="41"/>
          <w:kern w:val="0"/>
          <w:szCs w:val="24"/>
          <w:fitText w:val="1208" w:id="1922730752"/>
        </w:rPr>
        <w:t>統一編</w:t>
      </w:r>
      <w:r w:rsidRPr="00030406">
        <w:rPr>
          <w:rFonts w:ascii="Times New Roman" w:eastAsia="標楷體" w:hAnsi="Times New Roman" w:hint="eastAsia"/>
          <w:color w:val="000000"/>
          <w:spacing w:val="1"/>
          <w:kern w:val="0"/>
          <w:szCs w:val="24"/>
          <w:fitText w:val="1208" w:id="1922730752"/>
        </w:rPr>
        <w:t>號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：</w:t>
      </w:r>
      <w:r w:rsidR="00F67CC5">
        <w:rPr>
          <w:rFonts w:ascii="Times New Roman" w:eastAsia="標楷體" w:hAnsi="Times New Roman" w:hint="eastAsia"/>
          <w:color w:val="000000"/>
          <w:szCs w:val="24"/>
        </w:rPr>
        <w:t>80118749</w:t>
      </w:r>
    </w:p>
    <w:p w14:paraId="0AEFFBFF" w14:textId="0B2139D2" w:rsidR="00030406" w:rsidRPr="00030406" w:rsidRDefault="00030406" w:rsidP="00030406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地　　　址：</w:t>
      </w:r>
      <w:r w:rsidR="00F3168E">
        <w:rPr>
          <w:rFonts w:ascii="Times New Roman" w:eastAsia="標楷體" w:hAnsi="Times New Roman" w:hint="eastAsia"/>
        </w:rPr>
        <w:t>台中市西區梅川西路一段</w:t>
      </w:r>
      <w:r w:rsidR="00F3168E">
        <w:rPr>
          <w:rFonts w:ascii="Times New Roman" w:eastAsia="標楷體" w:hAnsi="Times New Roman" w:hint="eastAsia"/>
        </w:rPr>
        <w:t>23</w:t>
      </w:r>
      <w:r w:rsidR="00F3168E">
        <w:rPr>
          <w:rFonts w:ascii="Times New Roman" w:eastAsia="標楷體" w:hAnsi="Times New Roman" w:hint="eastAsia"/>
        </w:rPr>
        <w:t>號</w:t>
      </w:r>
    </w:p>
    <w:p w14:paraId="33A32780" w14:textId="77777777" w:rsidR="00030406" w:rsidRPr="00030406" w:rsidRDefault="00030406" w:rsidP="00030406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</w:p>
    <w:p w14:paraId="152F2661" w14:textId="77777777" w:rsidR="00030406" w:rsidRPr="00030406" w:rsidRDefault="00030406" w:rsidP="00030406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乙　　　方：</w:t>
      </w:r>
    </w:p>
    <w:p w14:paraId="4CE018A6" w14:textId="77777777" w:rsidR="00030406" w:rsidRPr="00030406" w:rsidRDefault="00030406" w:rsidP="00030406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pacing w:val="41"/>
          <w:kern w:val="0"/>
          <w:szCs w:val="24"/>
          <w:fitText w:val="1208" w:id="1922730753"/>
        </w:rPr>
        <w:t>身分證</w:t>
      </w:r>
      <w:r w:rsidRPr="00030406">
        <w:rPr>
          <w:rFonts w:ascii="Times New Roman" w:eastAsia="標楷體" w:hAnsi="Times New Roman" w:hint="eastAsia"/>
          <w:color w:val="000000"/>
          <w:spacing w:val="1"/>
          <w:kern w:val="0"/>
          <w:szCs w:val="24"/>
          <w:fitText w:val="1208" w:id="1922730753"/>
        </w:rPr>
        <w:t>號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：</w:t>
      </w:r>
    </w:p>
    <w:p w14:paraId="4C1E8819" w14:textId="77777777" w:rsidR="00030406" w:rsidRPr="00030406" w:rsidRDefault="00030406" w:rsidP="00030406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pacing w:val="41"/>
          <w:kern w:val="0"/>
          <w:szCs w:val="24"/>
          <w:fitText w:val="1208" w:id="1922730754"/>
        </w:rPr>
        <w:t>戶籍地</w:t>
      </w:r>
      <w:r w:rsidRPr="00030406">
        <w:rPr>
          <w:rFonts w:ascii="Times New Roman" w:eastAsia="標楷體" w:hAnsi="Times New Roman" w:hint="eastAsia"/>
          <w:color w:val="000000"/>
          <w:spacing w:val="1"/>
          <w:kern w:val="0"/>
          <w:szCs w:val="24"/>
          <w:fitText w:val="1208" w:id="1922730754"/>
        </w:rPr>
        <w:t>址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：</w:t>
      </w:r>
    </w:p>
    <w:p w14:paraId="4A580138" w14:textId="77777777" w:rsidR="00030406" w:rsidRPr="00030406" w:rsidRDefault="00030406" w:rsidP="00030406">
      <w:pPr>
        <w:pStyle w:val="a3"/>
        <w:spacing w:before="120" w:line="380" w:lineRule="exact"/>
        <w:ind w:left="0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中　華　民　國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 xml:space="preserve">　　年　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 xml:space="preserve">月　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>日</w:t>
      </w:r>
    </w:p>
    <w:p w14:paraId="2D33AEE4" w14:textId="77777777" w:rsidR="00CF301B" w:rsidRPr="00030406" w:rsidRDefault="00CF301B" w:rsidP="00E5042C">
      <w:pPr>
        <w:spacing w:line="20" w:lineRule="exact"/>
        <w:rPr>
          <w:rFonts w:ascii="Times New Roman" w:eastAsia="標楷體" w:hAnsi="Times New Roman"/>
        </w:rPr>
      </w:pPr>
    </w:p>
    <w:sectPr w:rsidR="00CF301B" w:rsidRPr="00030406" w:rsidSect="006F38B2">
      <w:pgSz w:w="11906" w:h="16838" w:code="9"/>
      <w:pgMar w:top="1134" w:right="1134" w:bottom="284" w:left="851" w:header="284" w:footer="284" w:gutter="0"/>
      <w:pgNumType w:start="1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DFFB7" w14:textId="77777777" w:rsidR="009F36B4" w:rsidRDefault="009F36B4" w:rsidP="00E5042C">
      <w:r>
        <w:separator/>
      </w:r>
    </w:p>
  </w:endnote>
  <w:endnote w:type="continuationSeparator" w:id="0">
    <w:p w14:paraId="30EFAA91" w14:textId="77777777" w:rsidR="009F36B4" w:rsidRDefault="009F36B4" w:rsidP="00E5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0942707"/>
      <w:docPartObj>
        <w:docPartGallery w:val="Page Numbers (Bottom of Page)"/>
        <w:docPartUnique/>
      </w:docPartObj>
    </w:sdtPr>
    <w:sdtEndPr/>
    <w:sdtContent>
      <w:p w14:paraId="00DE6CB9" w14:textId="77777777" w:rsidR="00E5042C" w:rsidRDefault="00E504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FDA35C" w14:textId="77777777" w:rsidR="00E5042C" w:rsidRDefault="00E504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2B04B" w14:textId="77777777" w:rsidR="00E5042C" w:rsidRDefault="00E504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4A23C" w14:textId="77777777" w:rsidR="009F36B4" w:rsidRDefault="009F36B4" w:rsidP="00E5042C">
      <w:r>
        <w:separator/>
      </w:r>
    </w:p>
  </w:footnote>
  <w:footnote w:type="continuationSeparator" w:id="0">
    <w:p w14:paraId="164E8091" w14:textId="77777777" w:rsidR="009F36B4" w:rsidRDefault="009F36B4" w:rsidP="00E5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0DEA7" w14:textId="77777777" w:rsidR="00E5042C" w:rsidRDefault="00E504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E31"/>
    <w:multiLevelType w:val="hybridMultilevel"/>
    <w:tmpl w:val="FEA818D8"/>
    <w:lvl w:ilvl="0" w:tplc="35E2ADDA">
      <w:start w:val="1"/>
      <w:numFmt w:val="taiwaneseCountingThousand"/>
      <w:lvlText w:val="(%1)"/>
      <w:lvlJc w:val="left"/>
      <w:pPr>
        <w:ind w:left="9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3AD08C8"/>
    <w:multiLevelType w:val="hybridMultilevel"/>
    <w:tmpl w:val="18028C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890ABE"/>
    <w:multiLevelType w:val="hybridMultilevel"/>
    <w:tmpl w:val="93A471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544B7D"/>
    <w:multiLevelType w:val="hybridMultilevel"/>
    <w:tmpl w:val="A01A9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A3011B"/>
    <w:multiLevelType w:val="hybridMultilevel"/>
    <w:tmpl w:val="5990581E"/>
    <w:lvl w:ilvl="0" w:tplc="B6EC26CC">
      <w:start w:val="1"/>
      <w:numFmt w:val="taiwaneseCountingThousand"/>
      <w:lvlText w:val="第%1條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963691"/>
    <w:multiLevelType w:val="hybridMultilevel"/>
    <w:tmpl w:val="3036D7C6"/>
    <w:lvl w:ilvl="0" w:tplc="1D30FB6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F0293E"/>
    <w:multiLevelType w:val="hybridMultilevel"/>
    <w:tmpl w:val="18F0FE72"/>
    <w:lvl w:ilvl="0" w:tplc="99FE27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066C82"/>
    <w:multiLevelType w:val="hybridMultilevel"/>
    <w:tmpl w:val="40F8CA72"/>
    <w:lvl w:ilvl="0" w:tplc="1D30FB6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7335E1"/>
    <w:multiLevelType w:val="hybridMultilevel"/>
    <w:tmpl w:val="6390FC8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9F11B28"/>
    <w:multiLevelType w:val="hybridMultilevel"/>
    <w:tmpl w:val="E690D12A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2A04C6"/>
    <w:multiLevelType w:val="hybridMultilevel"/>
    <w:tmpl w:val="AA1EC35C"/>
    <w:lvl w:ilvl="0" w:tplc="1D30FB6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CD181F"/>
    <w:multiLevelType w:val="hybridMultilevel"/>
    <w:tmpl w:val="366413DA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CB475C"/>
    <w:multiLevelType w:val="hybridMultilevel"/>
    <w:tmpl w:val="A25C4552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3" w15:restartNumberingAfterBreak="0">
    <w:nsid w:val="4F7C209C"/>
    <w:multiLevelType w:val="hybridMultilevel"/>
    <w:tmpl w:val="826CE68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2031713"/>
    <w:multiLevelType w:val="hybridMultilevel"/>
    <w:tmpl w:val="A01A9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663496"/>
    <w:multiLevelType w:val="hybridMultilevel"/>
    <w:tmpl w:val="1DC0CE9E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440038"/>
    <w:multiLevelType w:val="hybridMultilevel"/>
    <w:tmpl w:val="4808CFD8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5BBC0B95"/>
    <w:multiLevelType w:val="hybridMultilevel"/>
    <w:tmpl w:val="1A22F7B6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507C35"/>
    <w:multiLevelType w:val="hybridMultilevel"/>
    <w:tmpl w:val="046AC0F8"/>
    <w:lvl w:ilvl="0" w:tplc="1D30FB6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A63532"/>
    <w:multiLevelType w:val="hybridMultilevel"/>
    <w:tmpl w:val="92182D44"/>
    <w:lvl w:ilvl="0" w:tplc="1D30FB6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B836EE"/>
    <w:multiLevelType w:val="hybridMultilevel"/>
    <w:tmpl w:val="30CE990C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114A65"/>
    <w:multiLevelType w:val="hybridMultilevel"/>
    <w:tmpl w:val="985CAF5E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C360E9"/>
    <w:multiLevelType w:val="hybridMultilevel"/>
    <w:tmpl w:val="37CE2700"/>
    <w:lvl w:ilvl="0" w:tplc="C414C12C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790473E2"/>
    <w:multiLevelType w:val="hybridMultilevel"/>
    <w:tmpl w:val="1A22F7B6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9"/>
  </w:num>
  <w:num w:numId="3">
    <w:abstractNumId w:val="5"/>
  </w:num>
  <w:num w:numId="4">
    <w:abstractNumId w:val="10"/>
  </w:num>
  <w:num w:numId="5">
    <w:abstractNumId w:val="7"/>
  </w:num>
  <w:num w:numId="6">
    <w:abstractNumId w:val="15"/>
  </w:num>
  <w:num w:numId="7">
    <w:abstractNumId w:val="20"/>
  </w:num>
  <w:num w:numId="8">
    <w:abstractNumId w:val="2"/>
  </w:num>
  <w:num w:numId="9">
    <w:abstractNumId w:val="21"/>
  </w:num>
  <w:num w:numId="10">
    <w:abstractNumId w:val="6"/>
  </w:num>
  <w:num w:numId="11">
    <w:abstractNumId w:val="11"/>
  </w:num>
  <w:num w:numId="12">
    <w:abstractNumId w:val="0"/>
  </w:num>
  <w:num w:numId="13">
    <w:abstractNumId w:val="9"/>
  </w:num>
  <w:num w:numId="14">
    <w:abstractNumId w:val="18"/>
  </w:num>
  <w:num w:numId="15">
    <w:abstractNumId w:val="23"/>
  </w:num>
  <w:num w:numId="16">
    <w:abstractNumId w:val="22"/>
  </w:num>
  <w:num w:numId="17">
    <w:abstractNumId w:val="8"/>
  </w:num>
  <w:num w:numId="18">
    <w:abstractNumId w:val="14"/>
  </w:num>
  <w:num w:numId="19">
    <w:abstractNumId w:val="17"/>
  </w:num>
  <w:num w:numId="20">
    <w:abstractNumId w:val="16"/>
  </w:num>
  <w:num w:numId="21">
    <w:abstractNumId w:val="12"/>
  </w:num>
  <w:num w:numId="22">
    <w:abstractNumId w:val="3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AB"/>
    <w:rsid w:val="00030406"/>
    <w:rsid w:val="000B7AAB"/>
    <w:rsid w:val="000C2582"/>
    <w:rsid w:val="00122D07"/>
    <w:rsid w:val="001B7C4A"/>
    <w:rsid w:val="002B752C"/>
    <w:rsid w:val="00344DD7"/>
    <w:rsid w:val="004F0262"/>
    <w:rsid w:val="004F6E3D"/>
    <w:rsid w:val="00684A83"/>
    <w:rsid w:val="006947EA"/>
    <w:rsid w:val="006C181E"/>
    <w:rsid w:val="00720BE1"/>
    <w:rsid w:val="007822DC"/>
    <w:rsid w:val="00933D12"/>
    <w:rsid w:val="00965297"/>
    <w:rsid w:val="009B063F"/>
    <w:rsid w:val="009E7F8D"/>
    <w:rsid w:val="009F36B4"/>
    <w:rsid w:val="00A3433B"/>
    <w:rsid w:val="00A8418E"/>
    <w:rsid w:val="00B00F5D"/>
    <w:rsid w:val="00B35BE8"/>
    <w:rsid w:val="00C96487"/>
    <w:rsid w:val="00CB0BB8"/>
    <w:rsid w:val="00CF301B"/>
    <w:rsid w:val="00E5042C"/>
    <w:rsid w:val="00EA5A4C"/>
    <w:rsid w:val="00F3168E"/>
    <w:rsid w:val="00F6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73E89"/>
  <w15:chartTrackingRefBased/>
  <w15:docId w15:val="{99C75325-A938-4A83-A78F-E094F126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7AAB"/>
    <w:pPr>
      <w:ind w:left="480"/>
    </w:pPr>
  </w:style>
  <w:style w:type="paragraph" w:styleId="a5">
    <w:name w:val="header"/>
    <w:basedOn w:val="a"/>
    <w:link w:val="a6"/>
    <w:uiPriority w:val="99"/>
    <w:unhideWhenUsed/>
    <w:rsid w:val="00E5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04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042C"/>
    <w:rPr>
      <w:sz w:val="20"/>
      <w:szCs w:val="20"/>
    </w:rPr>
  </w:style>
  <w:style w:type="table" w:styleId="a9">
    <w:name w:val="Table Grid"/>
    <w:basedOn w:val="a1"/>
    <w:uiPriority w:val="59"/>
    <w:rsid w:val="00E5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rsid w:val="00E5042C"/>
  </w:style>
  <w:style w:type="character" w:styleId="aa">
    <w:name w:val="Hyperlink"/>
    <w:basedOn w:val="a0"/>
    <w:uiPriority w:val="99"/>
    <w:unhideWhenUsed/>
    <w:rsid w:val="004F6E3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F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JJ</cp:lastModifiedBy>
  <cp:revision>2</cp:revision>
  <dcterms:created xsi:type="dcterms:W3CDTF">2022-09-08T00:14:00Z</dcterms:created>
  <dcterms:modified xsi:type="dcterms:W3CDTF">2022-09-08T00:14:00Z</dcterms:modified>
</cp:coreProperties>
</file>